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1D" w:rsidRDefault="0091671D" w:rsidP="0091671D">
      <w:pPr>
        <w:tabs>
          <w:tab w:val="left" w:pos="993"/>
        </w:tabs>
        <w:rPr>
          <w:szCs w:val="28"/>
        </w:rPr>
      </w:pPr>
      <w:bookmarkStart w:id="0" w:name="_GoBack"/>
      <w:bookmarkEnd w:id="0"/>
      <w:r>
        <w:rPr>
          <w:noProof/>
          <w:lang w:val="ru-RU"/>
        </w:rPr>
        <w:drawing>
          <wp:anchor distT="0" distB="0" distL="114300" distR="114300" simplePos="0" relativeHeight="251654656" behindDoc="1" locked="0" layoutInCell="1" allowOverlap="1">
            <wp:simplePos x="0" y="0"/>
            <wp:positionH relativeFrom="column">
              <wp:posOffset>2800985</wp:posOffset>
            </wp:positionH>
            <wp:positionV relativeFrom="paragraph">
              <wp:posOffset>-125095</wp:posOffset>
            </wp:positionV>
            <wp:extent cx="485775" cy="695325"/>
            <wp:effectExtent l="0" t="0" r="9525" b="9525"/>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71D" w:rsidRDefault="0091671D" w:rsidP="0091671D">
      <w:pPr>
        <w:tabs>
          <w:tab w:val="left" w:pos="993"/>
        </w:tabs>
        <w:jc w:val="center"/>
        <w:rPr>
          <w:szCs w:val="28"/>
        </w:rPr>
      </w:pPr>
      <w:r>
        <w:rPr>
          <w:szCs w:val="28"/>
        </w:rPr>
        <w:t>У К Р А Ї Н А</w:t>
      </w:r>
    </w:p>
    <w:p w:rsidR="0091671D" w:rsidRDefault="0091671D" w:rsidP="0091671D">
      <w:pPr>
        <w:pStyle w:val="a3"/>
        <w:ind w:left="360"/>
        <w:jc w:val="center"/>
        <w:outlineLvl w:val="0"/>
        <w:rPr>
          <w:rFonts w:ascii="Times New Roman" w:hAnsi="Times New Roman"/>
          <w:sz w:val="28"/>
          <w:szCs w:val="28"/>
          <w:lang w:val="uk-UA"/>
        </w:rPr>
      </w:pPr>
      <w:r>
        <w:rPr>
          <w:rFonts w:ascii="Times New Roman" w:hAnsi="Times New Roman"/>
          <w:sz w:val="28"/>
          <w:szCs w:val="28"/>
          <w:lang w:val="uk-UA"/>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rPr>
          <w:rFonts w:ascii="Times New Roman" w:hAnsi="Times New Roman"/>
          <w:sz w:val="28"/>
          <w:szCs w:val="28"/>
          <w:lang w:val="uk-UA"/>
        </w:rPr>
      </w:pP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16"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tabs>
          <w:tab w:val="left" w:pos="5565"/>
        </w:tabs>
        <w:spacing w:line="216" w:lineRule="auto"/>
        <w:rPr>
          <w:szCs w:val="28"/>
        </w:rPr>
      </w:pPr>
      <w:r>
        <w:rPr>
          <w:szCs w:val="28"/>
        </w:rPr>
        <w:t xml:space="preserve">Про розгляд заяв громадян про </w:t>
      </w:r>
    </w:p>
    <w:p w:rsidR="0091671D" w:rsidRDefault="0091671D" w:rsidP="0091671D">
      <w:pPr>
        <w:tabs>
          <w:tab w:val="left" w:pos="5565"/>
        </w:tabs>
        <w:spacing w:line="216" w:lineRule="auto"/>
        <w:rPr>
          <w:szCs w:val="28"/>
        </w:rPr>
      </w:pPr>
      <w:r>
        <w:rPr>
          <w:szCs w:val="28"/>
        </w:rPr>
        <w:t xml:space="preserve">затвердження технічної документації із </w:t>
      </w:r>
    </w:p>
    <w:p w:rsidR="0091671D" w:rsidRDefault="0091671D" w:rsidP="0091671D">
      <w:pPr>
        <w:tabs>
          <w:tab w:val="left" w:pos="5565"/>
        </w:tabs>
        <w:spacing w:line="216" w:lineRule="auto"/>
        <w:rPr>
          <w:szCs w:val="28"/>
        </w:rPr>
      </w:pPr>
      <w:r>
        <w:rPr>
          <w:szCs w:val="28"/>
        </w:rPr>
        <w:t xml:space="preserve">землеустрою та передачу у власність </w:t>
      </w:r>
    </w:p>
    <w:p w:rsidR="0091671D" w:rsidRDefault="0091671D" w:rsidP="0091671D">
      <w:pPr>
        <w:tabs>
          <w:tab w:val="left" w:pos="5565"/>
        </w:tabs>
        <w:spacing w:line="216" w:lineRule="auto"/>
        <w:rPr>
          <w:szCs w:val="28"/>
        </w:rPr>
      </w:pPr>
      <w:r>
        <w:rPr>
          <w:szCs w:val="28"/>
        </w:rPr>
        <w:t xml:space="preserve">земельних ділянок </w:t>
      </w:r>
    </w:p>
    <w:p w:rsidR="0091671D" w:rsidRDefault="0091671D" w:rsidP="0091671D">
      <w:pPr>
        <w:tabs>
          <w:tab w:val="left" w:pos="5565"/>
        </w:tabs>
        <w:spacing w:line="216" w:lineRule="auto"/>
        <w:rPr>
          <w:szCs w:val="28"/>
          <w:lang w:val="ru-RU"/>
        </w:rPr>
      </w:pPr>
    </w:p>
    <w:p w:rsidR="0091671D" w:rsidRDefault="0091671D" w:rsidP="0091671D">
      <w:pPr>
        <w:pStyle w:val="a3"/>
        <w:spacing w:line="216" w:lineRule="auto"/>
        <w:ind w:left="0" w:firstLine="567"/>
        <w:jc w:val="both"/>
        <w:rPr>
          <w:rFonts w:ascii="Times New Roman" w:hAnsi="Times New Roman"/>
          <w:sz w:val="28"/>
          <w:szCs w:val="28"/>
          <w:lang w:val="uk-UA"/>
        </w:rPr>
      </w:pPr>
      <w:r>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pStyle w:val="a3"/>
        <w:spacing w:line="216" w:lineRule="auto"/>
        <w:ind w:left="0" w:firstLine="567"/>
        <w:jc w:val="both"/>
        <w:rPr>
          <w:rFonts w:ascii="Times New Roman" w:hAnsi="Times New Roman"/>
          <w:sz w:val="28"/>
          <w:szCs w:val="28"/>
          <w:lang w:val="uk-UA"/>
        </w:rPr>
      </w:pPr>
    </w:p>
    <w:p w:rsidR="0091671D" w:rsidRDefault="0091671D" w:rsidP="0091671D">
      <w:pPr>
        <w:pStyle w:val="a3"/>
        <w:spacing w:line="216" w:lineRule="auto"/>
        <w:ind w:left="0"/>
        <w:rPr>
          <w:rFonts w:ascii="Times New Roman" w:hAnsi="Times New Roman"/>
          <w:sz w:val="28"/>
          <w:szCs w:val="28"/>
          <w:lang w:val="uk-UA"/>
        </w:rPr>
      </w:pPr>
      <w:r>
        <w:rPr>
          <w:rFonts w:ascii="Times New Roman" w:hAnsi="Times New Roman"/>
          <w:sz w:val="28"/>
          <w:szCs w:val="28"/>
          <w:lang w:val="uk-UA"/>
        </w:rPr>
        <w:t>ВИРІШИЛА :</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Годуновій</w:t>
      </w:r>
      <w:proofErr w:type="spellEnd"/>
      <w:r>
        <w:rPr>
          <w:szCs w:val="28"/>
        </w:rPr>
        <w:t xml:space="preserve"> Юлії </w:t>
      </w:r>
      <w:r w:rsidR="00E24CCE">
        <w:rPr>
          <w:szCs w:val="28"/>
        </w:rPr>
        <w:t>Анатоліївні, що мешкає (адреса)</w:t>
      </w:r>
      <w:r w:rsidR="00DE5077">
        <w:t xml:space="preserve">, </w:t>
      </w:r>
      <w:r>
        <w:t>земельну ділянку за адресою:</w:t>
      </w:r>
      <w:r>
        <w:rPr>
          <w:szCs w:val="28"/>
        </w:rPr>
        <w:t xml:space="preserve"> м. Полтава вул. </w:t>
      </w:r>
      <w:proofErr w:type="spellStart"/>
      <w:r>
        <w:rPr>
          <w:szCs w:val="28"/>
        </w:rPr>
        <w:t>Чамарин</w:t>
      </w:r>
      <w:proofErr w:type="spellEnd"/>
      <w:r>
        <w:rPr>
          <w:szCs w:val="28"/>
        </w:rPr>
        <w:t xml:space="preserve"> Яр,11 площею 889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5310136400:11:003:0166).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Яковлєвій</w:t>
      </w:r>
      <w:proofErr w:type="spellEnd"/>
      <w:r>
        <w:rPr>
          <w:szCs w:val="28"/>
        </w:rPr>
        <w:t xml:space="preserve"> Раїсі </w:t>
      </w:r>
      <w:proofErr w:type="spellStart"/>
      <w:r>
        <w:rPr>
          <w:szCs w:val="28"/>
        </w:rPr>
        <w:t>Яковлівні</w:t>
      </w:r>
      <w:proofErr w:type="spellEnd"/>
      <w:r>
        <w:rPr>
          <w:szCs w:val="28"/>
        </w:rPr>
        <w:t xml:space="preserve">, що мешкає (адреса), </w:t>
      </w:r>
      <w:r>
        <w:t>земельну ділянку за адресою:</w:t>
      </w:r>
      <w:r>
        <w:rPr>
          <w:szCs w:val="28"/>
        </w:rPr>
        <w:t xml:space="preserve"> м. Полтава вул. Чехова,7 площею 967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5310136400:04:001:1031).</w:t>
      </w:r>
    </w:p>
    <w:p w:rsidR="0091671D" w:rsidRPr="00384407" w:rsidRDefault="0091671D" w:rsidP="00384407">
      <w:pPr>
        <w:numPr>
          <w:ilvl w:val="0"/>
          <w:numId w:val="1"/>
        </w:numPr>
        <w:tabs>
          <w:tab w:val="left" w:pos="993"/>
        </w:tabs>
        <w:spacing w:line="216" w:lineRule="auto"/>
        <w:ind w:left="0" w:firstLine="426"/>
        <w:jc w:val="both"/>
        <w:rPr>
          <w:szCs w:val="28"/>
        </w:rPr>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Кравчуку Юрію Петровичу,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Ставкова,8 </w:t>
      </w:r>
      <w:r w:rsidRPr="00384407">
        <w:rPr>
          <w:szCs w:val="28"/>
        </w:rPr>
        <w:t xml:space="preserve">площею 567 </w:t>
      </w:r>
      <w:proofErr w:type="spellStart"/>
      <w:r w:rsidRPr="00384407">
        <w:rPr>
          <w:szCs w:val="28"/>
        </w:rPr>
        <w:t>кв.м</w:t>
      </w:r>
      <w:proofErr w:type="spellEnd"/>
      <w:r w:rsidRPr="00384407">
        <w:rPr>
          <w:szCs w:val="28"/>
        </w:rPr>
        <w:t xml:space="preserve"> для будівництва і обслуговування жилого будинку, господарських будівель і споруд</w:t>
      </w:r>
      <w:r>
        <w:t xml:space="preserve"> (кадастровий номер 5310136400:09:001:0143).</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w:t>
      </w:r>
      <w:r>
        <w:lastRenderedPageBreak/>
        <w:t xml:space="preserve">передати у власність </w:t>
      </w:r>
      <w:r>
        <w:rPr>
          <w:szCs w:val="28"/>
        </w:rPr>
        <w:t>гр. Паську Анатолію Борисовичу,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пров. Класичний,9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5310136400:09:003:0052).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Березі Світлані Анатоліївні, що мешкає (адреса), </w:t>
      </w:r>
      <w:r>
        <w:t>земельну ділянку за адресою:</w:t>
      </w:r>
      <w:r>
        <w:rPr>
          <w:szCs w:val="28"/>
        </w:rPr>
        <w:t xml:space="preserve"> м. Полтава вул. Янтарна,13 площею 600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5310136400:05:001:0215).</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Шимчук</w:t>
      </w:r>
      <w:proofErr w:type="spellEnd"/>
      <w:r>
        <w:rPr>
          <w:szCs w:val="28"/>
        </w:rPr>
        <w:t xml:space="preserve"> Оксані Євгеніївні,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Артільна,19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5310136400:09:003:0093).</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Тищенко Наталії Миколаївні , що мешкає(адреса), та гр. Терещенко Надії Григорівні,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Лугова,64 площею 814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5310136400:11:003:0046).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М’яло Миколі Миколайовичу та </w:t>
      </w:r>
      <w:r>
        <w:rPr>
          <w:szCs w:val="28"/>
        </w:rPr>
        <w:br/>
        <w:t>гр. Вербовому Петру Михайловичу, що мешкають</w:t>
      </w:r>
      <w:r w:rsidR="00B37B3B">
        <w:rPr>
          <w:szCs w:val="28"/>
        </w:rPr>
        <w:t xml:space="preserve"> </w:t>
      </w:r>
      <w:r>
        <w:rPr>
          <w:szCs w:val="28"/>
        </w:rPr>
        <w:t xml:space="preserve">(адреса), </w:t>
      </w:r>
      <w:r>
        <w:t>земельну ділянку за адресою:</w:t>
      </w:r>
      <w:r>
        <w:rPr>
          <w:szCs w:val="28"/>
        </w:rPr>
        <w:t xml:space="preserve"> м. Полтава вул. Сурікова,25а площею 577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5310136400:14:003:0116).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Бражник Інні Миколаївні , що мешкає (адреса), </w:t>
      </w:r>
      <w:r>
        <w:t>земельну ділянку за адресою:</w:t>
      </w:r>
      <w:r>
        <w:rPr>
          <w:szCs w:val="28"/>
        </w:rPr>
        <w:t xml:space="preserve"> м. Полтава вул. Лео</w:t>
      </w:r>
      <w:r w:rsidR="00AE4F00">
        <w:rPr>
          <w:szCs w:val="28"/>
        </w:rPr>
        <w:t>н</w:t>
      </w:r>
      <w:r>
        <w:rPr>
          <w:szCs w:val="28"/>
        </w:rPr>
        <w:t xml:space="preserve">товича Миколи,6-б площею 545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5310136400:05:001:0196).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Скобцовій</w:t>
      </w:r>
      <w:proofErr w:type="spellEnd"/>
      <w:r>
        <w:rPr>
          <w:szCs w:val="28"/>
        </w:rPr>
        <w:t xml:space="preserve"> Тамарі Олексіївні, що мешкає (адреса) </w:t>
      </w:r>
      <w:r>
        <w:t>земельну ділянку за адресою:</w:t>
      </w:r>
      <w:r>
        <w:rPr>
          <w:szCs w:val="28"/>
        </w:rPr>
        <w:t xml:space="preserve"> м. Полтава вул. Некрасова,4а площею 580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5310136400:14:006:0032).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Носенко Юлії </w:t>
      </w:r>
      <w:proofErr w:type="spellStart"/>
      <w:r>
        <w:rPr>
          <w:szCs w:val="28"/>
        </w:rPr>
        <w:t>Вячеславівні</w:t>
      </w:r>
      <w:proofErr w:type="spellEnd"/>
      <w:r>
        <w:rPr>
          <w:szCs w:val="28"/>
        </w:rPr>
        <w:t xml:space="preserve">, гр. Логвиненко Світлані </w:t>
      </w:r>
      <w:proofErr w:type="spellStart"/>
      <w:r>
        <w:rPr>
          <w:szCs w:val="28"/>
        </w:rPr>
        <w:t>Вячеславівні</w:t>
      </w:r>
      <w:proofErr w:type="spellEnd"/>
      <w:r>
        <w:rPr>
          <w:szCs w:val="28"/>
        </w:rPr>
        <w:t xml:space="preserve"> та гр. Войтенко Людмилі Володимирівні, що мешкають</w:t>
      </w:r>
      <w:r w:rsidR="00B37B3B">
        <w:rPr>
          <w:szCs w:val="28"/>
        </w:rPr>
        <w:t xml:space="preserve"> </w:t>
      </w:r>
      <w:r>
        <w:rPr>
          <w:szCs w:val="28"/>
        </w:rPr>
        <w:t xml:space="preserve">(адреса), </w:t>
      </w:r>
      <w:r>
        <w:t>земельну ділянку за адресою:</w:t>
      </w:r>
      <w:r>
        <w:rPr>
          <w:szCs w:val="28"/>
        </w:rPr>
        <w:t xml:space="preserve"> м. Полтава вул. Січових Стрільців,20а площею 1000 </w:t>
      </w:r>
      <w:proofErr w:type="spellStart"/>
      <w:r>
        <w:rPr>
          <w:szCs w:val="28"/>
        </w:rPr>
        <w:t>кв.м</w:t>
      </w:r>
      <w:proofErr w:type="spellEnd"/>
      <w:r>
        <w:rPr>
          <w:szCs w:val="28"/>
        </w:rPr>
        <w:t xml:space="preserve"> для будівництва і обслуговування жилого </w:t>
      </w:r>
      <w:r>
        <w:rPr>
          <w:szCs w:val="28"/>
        </w:rPr>
        <w:lastRenderedPageBreak/>
        <w:t>будинку, господарських будівель і споруд</w:t>
      </w:r>
      <w:r>
        <w:t xml:space="preserve"> (кадастровий номер 5310136400:04:001:1028).</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Тимошенку Роману Володимировичу,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Космічна,22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5310136400:13:003:0052).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Нечипоренко Світлані Григорівні,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Лавчанська,66 площею 748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5310136400:09:001:0142).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Носу </w:t>
      </w:r>
      <w:proofErr w:type="spellStart"/>
      <w:r>
        <w:rPr>
          <w:szCs w:val="28"/>
        </w:rPr>
        <w:t>Вячеславу</w:t>
      </w:r>
      <w:proofErr w:type="spellEnd"/>
      <w:r>
        <w:rPr>
          <w:szCs w:val="28"/>
        </w:rPr>
        <w:t xml:space="preserve"> Володимировичу та гр. </w:t>
      </w:r>
      <w:proofErr w:type="spellStart"/>
      <w:r>
        <w:rPr>
          <w:szCs w:val="28"/>
        </w:rPr>
        <w:t>Нос</w:t>
      </w:r>
      <w:proofErr w:type="spellEnd"/>
      <w:r>
        <w:rPr>
          <w:szCs w:val="28"/>
        </w:rPr>
        <w:t xml:space="preserve"> Ніні Василівні, що мешкають</w:t>
      </w:r>
      <w:r w:rsidR="00B37B3B">
        <w:rPr>
          <w:szCs w:val="28"/>
        </w:rPr>
        <w:t xml:space="preserve"> </w:t>
      </w:r>
      <w:r>
        <w:rPr>
          <w:szCs w:val="28"/>
        </w:rPr>
        <w:t xml:space="preserve">(адреса), </w:t>
      </w:r>
      <w:r>
        <w:t>земельну ділянку за адресою:</w:t>
      </w:r>
      <w:r>
        <w:rPr>
          <w:szCs w:val="28"/>
        </w:rPr>
        <w:t xml:space="preserve"> м. Полтава вул. Чехова,8а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5310136400:04:001:1027).</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Лисенко Олені Олександрівні,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Історична,5-в площею 212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5310136400:11:003:0157).</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Струц</w:t>
      </w:r>
      <w:proofErr w:type="spellEnd"/>
      <w:r>
        <w:rPr>
          <w:szCs w:val="28"/>
        </w:rPr>
        <w:t xml:space="preserve"> Людмилі Павлівні,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пров. Тростянецький,6 площею 474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5310136400:05:001:0214).</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Реві Миколі Олексійовичу,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Івана Даценка,34 площею 710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5310136400:09:001:0147).</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Зозулі Юлії Володимирівні, гр. Зубченко Тетяні Володимирівні та гр. Мисику Ростиславу Юрійовичу, що мешкають</w:t>
      </w:r>
      <w:r w:rsidR="00B37B3B">
        <w:rPr>
          <w:szCs w:val="28"/>
        </w:rPr>
        <w:t xml:space="preserve"> </w:t>
      </w:r>
      <w:r>
        <w:rPr>
          <w:szCs w:val="28"/>
        </w:rPr>
        <w:t xml:space="preserve">(адреса), </w:t>
      </w:r>
      <w:r>
        <w:t>земельну ділянку за адресою:</w:t>
      </w:r>
      <w:r>
        <w:rPr>
          <w:szCs w:val="28"/>
        </w:rPr>
        <w:t xml:space="preserve"> м. Полтава пров. Гороховий,16 площею 960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5310136400:09:002:0136).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w:t>
      </w:r>
      <w:r>
        <w:lastRenderedPageBreak/>
        <w:t xml:space="preserve">передати у власність </w:t>
      </w:r>
      <w:r>
        <w:rPr>
          <w:szCs w:val="28"/>
        </w:rPr>
        <w:t>гр. Соколову Андрію Борисовичу,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Ярослава Мудрого,8/25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5310136400:11:003:0169).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Сідьку</w:t>
      </w:r>
      <w:proofErr w:type="spellEnd"/>
      <w:r>
        <w:rPr>
          <w:szCs w:val="28"/>
        </w:rPr>
        <w:t xml:space="preserve"> Максиму Юрійовичу, що мешкає (адреса), </w:t>
      </w:r>
      <w:r>
        <w:t>земельну ділянку за адресою:</w:t>
      </w:r>
      <w:r>
        <w:rPr>
          <w:szCs w:val="28"/>
        </w:rPr>
        <w:t xml:space="preserve"> м. Полтава вул. Володимира Степанюка,40/1 площею 869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5310136400:09:003:0121).</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Нестеренко Руслані Сергіївні,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Фруктова,37-Е площею 611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5310136400:14:004:0498).</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Гуйванському</w:t>
      </w:r>
      <w:proofErr w:type="spellEnd"/>
      <w:r>
        <w:rPr>
          <w:szCs w:val="28"/>
        </w:rPr>
        <w:t xml:space="preserve"> Сергію Вікторовичу,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Війська Запорозького,102 площею 590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5310136400:05:001:0197).</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Бодянчук</w:t>
      </w:r>
      <w:proofErr w:type="spellEnd"/>
      <w:r>
        <w:rPr>
          <w:szCs w:val="28"/>
        </w:rPr>
        <w:t xml:space="preserve"> Анастасії Валеріївні, що мешкає</w:t>
      </w:r>
      <w:r w:rsidR="00B37B3B">
        <w:rPr>
          <w:szCs w:val="28"/>
        </w:rPr>
        <w:t xml:space="preserve"> </w:t>
      </w:r>
      <w:r>
        <w:rPr>
          <w:szCs w:val="28"/>
        </w:rPr>
        <w:t xml:space="preserve">(адреса), земельну ділянку за адресою: м. Полтава вул. Ломоносова,26 площею 748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5310136400:11:003:0315).</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Міщенко Юлії Валентинівні,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Дослідна (колишня назва вул. Опитна),96-Е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5310136400:11:002:0104).</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Власенку Сергію Валентиновичу, що мешкає</w:t>
      </w:r>
      <w:r w:rsidR="00B37B3B">
        <w:rPr>
          <w:szCs w:val="28"/>
        </w:rPr>
        <w:t xml:space="preserve"> </w:t>
      </w:r>
      <w:r>
        <w:rPr>
          <w:szCs w:val="28"/>
        </w:rPr>
        <w:t xml:space="preserve">(адреса), </w:t>
      </w:r>
      <w:r>
        <w:t>земельну ділянку за адресою:</w:t>
      </w:r>
      <w:r>
        <w:rPr>
          <w:szCs w:val="28"/>
        </w:rPr>
        <w:t xml:space="preserve"> м. Полтава вул. Дослідна (колишня назва вул. Опитна),96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5310136400:11:002:0109).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Власенк</w:t>
      </w:r>
      <w:proofErr w:type="spellEnd"/>
      <w:r>
        <w:rPr>
          <w:szCs w:val="28"/>
          <w:lang w:val="ru-RU"/>
        </w:rPr>
        <w:t>о</w:t>
      </w:r>
      <w:r>
        <w:rPr>
          <w:szCs w:val="28"/>
        </w:rPr>
        <w:t xml:space="preserve"> Оксані Анатоліївні, що</w:t>
      </w:r>
      <w:r w:rsidR="00DD7986">
        <w:rPr>
          <w:szCs w:val="28"/>
        </w:rPr>
        <w:t xml:space="preserve"> мешкає</w:t>
      </w:r>
      <w:r>
        <w:rPr>
          <w:szCs w:val="28"/>
        </w:rPr>
        <w:t xml:space="preserve">(адреса), </w:t>
      </w:r>
      <w:r>
        <w:t xml:space="preserve">земельну ділянку за </w:t>
      </w:r>
      <w:proofErr w:type="spellStart"/>
      <w:r>
        <w:t>адресою</w:t>
      </w:r>
      <w:proofErr w:type="spellEnd"/>
      <w:r>
        <w:t>:</w:t>
      </w:r>
      <w:r>
        <w:rPr>
          <w:szCs w:val="28"/>
        </w:rPr>
        <w:t xml:space="preserve"> м. Полтава вул. Дослідна (колишня назва вул. Опитна),96-Д площею 1000 </w:t>
      </w:r>
      <w:proofErr w:type="spellStart"/>
      <w:r>
        <w:rPr>
          <w:szCs w:val="28"/>
        </w:rPr>
        <w:t>кв.м</w:t>
      </w:r>
      <w:proofErr w:type="spellEnd"/>
      <w:r>
        <w:rPr>
          <w:szCs w:val="28"/>
        </w:rPr>
        <w:t xml:space="preserve"> для будівництва і обслуговування жилого </w:t>
      </w:r>
      <w:r>
        <w:rPr>
          <w:szCs w:val="28"/>
        </w:rPr>
        <w:lastRenderedPageBreak/>
        <w:t>будинку, господарських будівель і споруд</w:t>
      </w:r>
      <w:r>
        <w:t xml:space="preserve"> (кадастровий номер 5310136400:11:002:0106).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Тіщенку</w:t>
      </w:r>
      <w:proofErr w:type="spellEnd"/>
      <w:r>
        <w:rPr>
          <w:szCs w:val="28"/>
        </w:rPr>
        <w:t xml:space="preserve"> Олександру Володимировичу,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вул. Дунаєвського,90 площею 615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5310136400:05:001:0135).</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Гладкому Миколі Михайловичу, що мешкає</w:t>
      </w:r>
      <w:r w:rsidR="00DD7986">
        <w:rPr>
          <w:szCs w:val="28"/>
        </w:rPr>
        <w:t xml:space="preserve"> </w:t>
      </w:r>
      <w:r>
        <w:rPr>
          <w:szCs w:val="28"/>
        </w:rPr>
        <w:t xml:space="preserve">(адреса), та гр. </w:t>
      </w:r>
      <w:proofErr w:type="spellStart"/>
      <w:r>
        <w:rPr>
          <w:szCs w:val="28"/>
        </w:rPr>
        <w:t>Голохвастову</w:t>
      </w:r>
      <w:proofErr w:type="spellEnd"/>
      <w:r>
        <w:rPr>
          <w:szCs w:val="28"/>
        </w:rPr>
        <w:t xml:space="preserve"> Володимиру Павловичу,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вул. Мясоєдова,42 площею 553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5310136400:11:002:0098).</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Белею</w:t>
      </w:r>
      <w:proofErr w:type="spellEnd"/>
      <w:r>
        <w:rPr>
          <w:szCs w:val="28"/>
        </w:rPr>
        <w:t xml:space="preserve"> Олександру Сергійовичу, що мешкає (адреса). </w:t>
      </w:r>
      <w:r>
        <w:t>земельну ділянку за адресою:</w:t>
      </w:r>
      <w:r>
        <w:rPr>
          <w:szCs w:val="28"/>
        </w:rPr>
        <w:t xml:space="preserve"> м. Полтава вул. Гладкого,24 площею 575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5310136400:11:003:0164).</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Жук Ліні Василівні та гр. Жуку Олександру Віталійовичу, що мешкають</w:t>
      </w:r>
      <w:r w:rsidR="00DD7986">
        <w:rPr>
          <w:szCs w:val="28"/>
        </w:rPr>
        <w:t xml:space="preserve"> </w:t>
      </w:r>
      <w:r>
        <w:rPr>
          <w:szCs w:val="28"/>
        </w:rPr>
        <w:t xml:space="preserve">(адреса), </w:t>
      </w:r>
      <w:r>
        <w:t>земельну ділянку за адресою:</w:t>
      </w:r>
      <w:r>
        <w:rPr>
          <w:szCs w:val="28"/>
        </w:rPr>
        <w:t xml:space="preserve"> м. Полтава вул. Шевченка,156 площею 505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5310136400:10:005:0079).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Ільєнко Ніні Михайлівні,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вул. Богуна,7а площею 539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5310136400:14:003:0149).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Сапарову</w:t>
      </w:r>
      <w:proofErr w:type="spellEnd"/>
      <w:r>
        <w:rPr>
          <w:szCs w:val="28"/>
        </w:rPr>
        <w:t xml:space="preserve"> </w:t>
      </w:r>
      <w:proofErr w:type="spellStart"/>
      <w:r>
        <w:rPr>
          <w:szCs w:val="28"/>
        </w:rPr>
        <w:t>Генджиму</w:t>
      </w:r>
      <w:proofErr w:type="spellEnd"/>
      <w:r>
        <w:rPr>
          <w:szCs w:val="28"/>
        </w:rPr>
        <w:t xml:space="preserve"> </w:t>
      </w:r>
      <w:proofErr w:type="spellStart"/>
      <w:r>
        <w:rPr>
          <w:szCs w:val="28"/>
        </w:rPr>
        <w:t>Аразмурадовичу</w:t>
      </w:r>
      <w:proofErr w:type="spellEnd"/>
      <w:r>
        <w:rPr>
          <w:szCs w:val="28"/>
        </w:rPr>
        <w:t>,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вул. Сорочинська,3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5310136400:01:003:0769).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гр. Ярошенко Аліні Іванівні та гр. Ярошенку Денису Івановичу, що мешкають</w:t>
      </w:r>
      <w:r w:rsidR="00DD7986">
        <w:rPr>
          <w:szCs w:val="28"/>
        </w:rPr>
        <w:t xml:space="preserve"> </w:t>
      </w:r>
      <w:r>
        <w:rPr>
          <w:szCs w:val="28"/>
        </w:rPr>
        <w:t xml:space="preserve">(адреса), </w:t>
      </w:r>
      <w:r>
        <w:t>земельну ділянку за адресою:</w:t>
      </w:r>
      <w:r>
        <w:rPr>
          <w:szCs w:val="28"/>
        </w:rPr>
        <w:t xml:space="preserve"> м. Полтава вул. Підгірна,21-а площею 417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5310136400:11:002:0111).</w:t>
      </w:r>
    </w:p>
    <w:p w:rsidR="0091671D" w:rsidRDefault="0091671D" w:rsidP="0091671D">
      <w:pPr>
        <w:numPr>
          <w:ilvl w:val="0"/>
          <w:numId w:val="1"/>
        </w:numPr>
        <w:tabs>
          <w:tab w:val="left" w:pos="993"/>
        </w:tabs>
        <w:spacing w:line="216" w:lineRule="auto"/>
        <w:ind w:left="0" w:firstLine="426"/>
        <w:jc w:val="both"/>
      </w:pPr>
      <w:r>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Кириленку Миколі Григоровичу, що мешкає (адреса). </w:t>
      </w:r>
      <w:r>
        <w:t>земельну ділянку за адресою:</w:t>
      </w:r>
      <w:r>
        <w:rPr>
          <w:szCs w:val="28"/>
        </w:rPr>
        <w:t xml:space="preserve"> м. Полтава вул. Бесарабська.6 площею 1000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5310136400:09:004:0050).</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Чубуковій Таїсії Вікторівні, що мешкає (адреса) </w:t>
      </w:r>
      <w:r>
        <w:t>земельну ділянку за адресою:</w:t>
      </w:r>
      <w:r>
        <w:rPr>
          <w:szCs w:val="28"/>
        </w:rPr>
        <w:t xml:space="preserve"> м. Полтава вул. Нижньофабриканська,18 площею 245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5310136400:11:003:0039).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Ващук Людмилі Григорівні,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пров. 2 Фізкультурний,15 площею 703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5310136400:09:003:0222).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Логвиненко Тетяні Валеріївні,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пров. Гвардійський,10 площею 224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5310136400:11:001:0048).</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Терещенко Лесі Іванівні,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вул. Гетьмана Івана Виговського,8 площею 605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5310136400:05:002:0143).</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Макаренку Олегу Івановичу, що мешкає</w:t>
      </w:r>
      <w:r w:rsidR="00DD7986">
        <w:rPr>
          <w:szCs w:val="28"/>
        </w:rPr>
        <w:t xml:space="preserve"> </w:t>
      </w:r>
      <w:r>
        <w:rPr>
          <w:szCs w:val="28"/>
        </w:rPr>
        <w:t xml:space="preserve">(адреса), </w:t>
      </w:r>
      <w:r>
        <w:t>земельну ділянку за адресою:</w:t>
      </w:r>
      <w:r>
        <w:rPr>
          <w:szCs w:val="28"/>
        </w:rPr>
        <w:t xml:space="preserve"> м. Полтава пров. Вишневий,2 площею 806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5310136400:01:005:0139).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Макарук</w:t>
      </w:r>
      <w:proofErr w:type="spellEnd"/>
      <w:r>
        <w:rPr>
          <w:szCs w:val="28"/>
        </w:rPr>
        <w:t xml:space="preserve"> Ніні Григорівні,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Гожулівська,71а площею 612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5310136400:09:006:0390).</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 Богдану Михайлу Васильовичу,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Володимира Мономаха, 25-а площею 261 </w:t>
      </w:r>
      <w:proofErr w:type="spellStart"/>
      <w:r>
        <w:rPr>
          <w:szCs w:val="28"/>
        </w:rPr>
        <w:t>кв.м</w:t>
      </w:r>
      <w:proofErr w:type="spellEnd"/>
      <w:r>
        <w:rPr>
          <w:szCs w:val="28"/>
        </w:rPr>
        <w:t xml:space="preserve"> для будівництва і обслуговування жилого будинку, </w:t>
      </w:r>
      <w:r>
        <w:rPr>
          <w:szCs w:val="28"/>
        </w:rPr>
        <w:lastRenderedPageBreak/>
        <w:t>господарських будівель і споруд</w:t>
      </w:r>
      <w:r>
        <w:t xml:space="preserve"> (кадастровий номер 5310136400:14:003:0126).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Галінській</w:t>
      </w:r>
      <w:proofErr w:type="spellEnd"/>
      <w:r>
        <w:rPr>
          <w:szCs w:val="28"/>
        </w:rPr>
        <w:t xml:space="preserve"> Тетяні Анатоліївні, що мешкає</w:t>
      </w:r>
      <w:r w:rsidR="00DD7986">
        <w:rPr>
          <w:szCs w:val="28"/>
        </w:rPr>
        <w:t xml:space="preserve"> (адреса)</w:t>
      </w:r>
      <w:r>
        <w:rPr>
          <w:szCs w:val="28"/>
        </w:rPr>
        <w:t xml:space="preserve">, </w:t>
      </w:r>
      <w:r w:rsidRPr="0091671D">
        <w:rPr>
          <w:szCs w:val="28"/>
        </w:rPr>
        <w:t xml:space="preserve">гр. </w:t>
      </w:r>
      <w:proofErr w:type="spellStart"/>
      <w:r>
        <w:rPr>
          <w:szCs w:val="28"/>
        </w:rPr>
        <w:t>Чаган</w:t>
      </w:r>
      <w:proofErr w:type="spellEnd"/>
      <w:r>
        <w:rPr>
          <w:szCs w:val="28"/>
        </w:rPr>
        <w:t xml:space="preserve"> Валентині Григорівні, що мешкає </w:t>
      </w:r>
      <w:r w:rsidR="00DD7986">
        <w:rPr>
          <w:szCs w:val="28"/>
        </w:rPr>
        <w:t xml:space="preserve">(адреса) </w:t>
      </w:r>
      <w:r>
        <w:rPr>
          <w:szCs w:val="28"/>
        </w:rPr>
        <w:t xml:space="preserve">та гр. </w:t>
      </w:r>
      <w:proofErr w:type="spellStart"/>
      <w:r>
        <w:rPr>
          <w:szCs w:val="28"/>
        </w:rPr>
        <w:t>Аніщенко</w:t>
      </w:r>
      <w:proofErr w:type="spellEnd"/>
      <w:r>
        <w:rPr>
          <w:szCs w:val="28"/>
        </w:rPr>
        <w:t xml:space="preserve"> Аллі Юріївні,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Шевченка, 127 площею 964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5310136400:10:005:0051).</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гр. </w:t>
      </w:r>
      <w:proofErr w:type="spellStart"/>
      <w:r>
        <w:rPr>
          <w:szCs w:val="28"/>
        </w:rPr>
        <w:t>Йосипенк</w:t>
      </w:r>
      <w:r w:rsidR="00DD7986">
        <w:rPr>
          <w:szCs w:val="28"/>
        </w:rPr>
        <w:t>о</w:t>
      </w:r>
      <w:proofErr w:type="spellEnd"/>
      <w:r w:rsidR="00DD7986">
        <w:rPr>
          <w:szCs w:val="28"/>
        </w:rPr>
        <w:t xml:space="preserve"> Світлані Іванівні, що мешкає (адреса), </w:t>
      </w:r>
      <w:r>
        <w:rPr>
          <w:szCs w:val="28"/>
        </w:rPr>
        <w:t>та Собко Людмилі Іванівні, що мешкає</w:t>
      </w:r>
      <w:r w:rsidR="00DD7986">
        <w:rPr>
          <w:szCs w:val="28"/>
        </w:rPr>
        <w:t>(адреса)</w:t>
      </w:r>
      <w:r>
        <w:rPr>
          <w:szCs w:val="28"/>
        </w:rPr>
        <w:t xml:space="preserve">, </w:t>
      </w:r>
      <w:r>
        <w:t>земельну ділянку за адресою:</w:t>
      </w:r>
      <w:r>
        <w:rPr>
          <w:szCs w:val="28"/>
        </w:rPr>
        <w:t xml:space="preserve"> м. Полтава вул. </w:t>
      </w:r>
      <w:proofErr w:type="spellStart"/>
      <w:r>
        <w:rPr>
          <w:szCs w:val="28"/>
        </w:rPr>
        <w:t>Яківчанський</w:t>
      </w:r>
      <w:proofErr w:type="spellEnd"/>
      <w:r>
        <w:rPr>
          <w:szCs w:val="28"/>
        </w:rPr>
        <w:t xml:space="preserve"> Яр,12 площею 849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5310136400:11:003:0028).</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Непийку</w:t>
      </w:r>
      <w:proofErr w:type="spellEnd"/>
      <w:r>
        <w:rPr>
          <w:szCs w:val="28"/>
        </w:rPr>
        <w:t xml:space="preserve"> Олександру Юрійовичу,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Війська Запорозького,22а площею 600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5310136400:05:001:0023).</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Мартосенку</w:t>
      </w:r>
      <w:proofErr w:type="spellEnd"/>
      <w:r>
        <w:rPr>
          <w:szCs w:val="28"/>
        </w:rPr>
        <w:t xml:space="preserve"> Денису Олександровичу, що мешкає </w:t>
      </w:r>
      <w:r w:rsidR="00DD7986">
        <w:rPr>
          <w:szCs w:val="28"/>
        </w:rPr>
        <w:t xml:space="preserve">(адреса), </w:t>
      </w:r>
      <w:r>
        <w:t>земельну ділянку за адресою:</w:t>
      </w:r>
      <w:r w:rsidRPr="00DD7986">
        <w:rPr>
          <w:szCs w:val="28"/>
        </w:rPr>
        <w:t xml:space="preserve"> м. Полтава вул. Павла Бобровського,12 площею 510 </w:t>
      </w:r>
      <w:proofErr w:type="spellStart"/>
      <w:r w:rsidRPr="00DD7986">
        <w:rPr>
          <w:szCs w:val="28"/>
        </w:rPr>
        <w:t>кв.м</w:t>
      </w:r>
      <w:proofErr w:type="spellEnd"/>
      <w:r w:rsidRPr="00DD7986">
        <w:rPr>
          <w:szCs w:val="28"/>
        </w:rPr>
        <w:t xml:space="preserve"> для будівництва і обслуговування жилого будинку, господарських будівель і споруд</w:t>
      </w:r>
      <w:r>
        <w:t xml:space="preserve"> (кадастровий номер 5310136400:10:003:0029).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Pr>
          <w:szCs w:val="28"/>
        </w:rPr>
        <w:t xml:space="preserve">гр. </w:t>
      </w:r>
      <w:proofErr w:type="spellStart"/>
      <w:r>
        <w:rPr>
          <w:szCs w:val="28"/>
        </w:rPr>
        <w:t>Димков</w:t>
      </w:r>
      <w:r w:rsidR="00DD7986">
        <w:rPr>
          <w:szCs w:val="28"/>
        </w:rPr>
        <w:t>ич</w:t>
      </w:r>
      <w:proofErr w:type="spellEnd"/>
      <w:r w:rsidR="00DD7986">
        <w:rPr>
          <w:szCs w:val="28"/>
        </w:rPr>
        <w:t xml:space="preserve"> Юлії Анатоліївні, що мешкає</w:t>
      </w:r>
      <w:r>
        <w:rPr>
          <w:szCs w:val="28"/>
        </w:rPr>
        <w:t xml:space="preserve"> </w:t>
      </w:r>
      <w:r w:rsidR="00DD7986">
        <w:rPr>
          <w:szCs w:val="28"/>
        </w:rPr>
        <w:t xml:space="preserve">(адреса), </w:t>
      </w:r>
      <w:r>
        <w:rPr>
          <w:szCs w:val="28"/>
        </w:rPr>
        <w:t xml:space="preserve">та гр. </w:t>
      </w:r>
      <w:proofErr w:type="spellStart"/>
      <w:r>
        <w:rPr>
          <w:szCs w:val="28"/>
        </w:rPr>
        <w:t>Димковичу</w:t>
      </w:r>
      <w:proofErr w:type="spellEnd"/>
      <w:r>
        <w:rPr>
          <w:szCs w:val="28"/>
        </w:rPr>
        <w:t xml:space="preserve"> Сергію Леонідовичу, що мешкає</w:t>
      </w:r>
      <w:r w:rsidR="00DD7986">
        <w:rPr>
          <w:szCs w:val="28"/>
        </w:rPr>
        <w:t>(адреса)</w:t>
      </w:r>
      <w:r>
        <w:rPr>
          <w:szCs w:val="28"/>
        </w:rPr>
        <w:t xml:space="preserve">, </w:t>
      </w:r>
      <w:r>
        <w:t>земельну ділянку за адресою:</w:t>
      </w:r>
      <w:r>
        <w:rPr>
          <w:szCs w:val="28"/>
        </w:rPr>
        <w:t xml:space="preserve"> м. Полтава пров. Суконний,62 площею 498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5310136400:11:002:0115).</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Поповій Валентині Олександрівні, що мешкає </w:t>
      </w:r>
      <w:r w:rsidR="00DD7986">
        <w:rPr>
          <w:szCs w:val="28"/>
        </w:rPr>
        <w:t xml:space="preserve">(адреса) </w:t>
      </w:r>
      <w:r>
        <w:t>земельну ділянку за адресою:</w:t>
      </w:r>
      <w:r>
        <w:rPr>
          <w:szCs w:val="28"/>
        </w:rPr>
        <w:t xml:space="preserve"> м. Полтава вул. Олеся Гончара,70-а площею 508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5310136400:14:004:0489).</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Сулим</w:t>
      </w:r>
      <w:proofErr w:type="spellEnd"/>
      <w:r>
        <w:rPr>
          <w:szCs w:val="28"/>
        </w:rPr>
        <w:t xml:space="preserve"> Григорію Миколайовичу,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Пирятинська,44 площею 800 </w:t>
      </w:r>
      <w:proofErr w:type="spellStart"/>
      <w:r>
        <w:rPr>
          <w:szCs w:val="28"/>
        </w:rPr>
        <w:t>кв.м</w:t>
      </w:r>
      <w:proofErr w:type="spellEnd"/>
      <w:r>
        <w:rPr>
          <w:szCs w:val="28"/>
        </w:rPr>
        <w:t xml:space="preserve"> для будівництва і обслуговування жилого будинку, </w:t>
      </w:r>
      <w:r>
        <w:rPr>
          <w:szCs w:val="28"/>
        </w:rPr>
        <w:lastRenderedPageBreak/>
        <w:t>господарських будівель і споруд</w:t>
      </w:r>
      <w:r>
        <w:t xml:space="preserve"> (кадастровий номер 5310136400:01:003:0796).</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rPr>
          <w:szCs w:val="28"/>
        </w:rPr>
        <w:t>Мінайченко-Ляхно</w:t>
      </w:r>
      <w:proofErr w:type="spellEnd"/>
      <w:r>
        <w:rPr>
          <w:szCs w:val="28"/>
        </w:rPr>
        <w:t xml:space="preserve"> Аліні Анатоліївні,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пров. Крутий,25 площею 600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5310136400:14:003:0155).</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гр.</w:t>
      </w:r>
      <w:r>
        <w:rPr>
          <w:lang w:val="ru-RU"/>
        </w:rPr>
        <w:t xml:space="preserve"> </w:t>
      </w:r>
      <w:r>
        <w:t>Білаш Наталії Борисівні</w:t>
      </w:r>
      <w:r>
        <w:rPr>
          <w:szCs w:val="28"/>
        </w:rPr>
        <w:t>,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Тімірязєва,6 площею 927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5310136400:14:004:0502).</w:t>
      </w:r>
    </w:p>
    <w:p w:rsidR="0091671D" w:rsidRDefault="0091671D" w:rsidP="0091671D">
      <w:pPr>
        <w:numPr>
          <w:ilvl w:val="0"/>
          <w:numId w:val="1"/>
        </w:numPr>
        <w:tabs>
          <w:tab w:val="left" w:pos="993"/>
        </w:tabs>
        <w:spacing w:line="216" w:lineRule="auto"/>
        <w:ind w:left="0" w:firstLine="426"/>
        <w:jc w:val="both"/>
      </w:pPr>
      <w: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Pr>
          <w:szCs w:val="28"/>
        </w:rPr>
        <w:t xml:space="preserve">гр. </w:t>
      </w:r>
      <w:proofErr w:type="spellStart"/>
      <w:r>
        <w:t>Трубаєвій</w:t>
      </w:r>
      <w:proofErr w:type="spellEnd"/>
      <w:r>
        <w:rPr>
          <w:szCs w:val="28"/>
        </w:rPr>
        <w:t xml:space="preserve"> Світлані Миколаївні , що мешкає</w:t>
      </w:r>
      <w:r w:rsidR="00DD7986">
        <w:rPr>
          <w:szCs w:val="28"/>
        </w:rPr>
        <w:t xml:space="preserve"> (адреса)</w:t>
      </w:r>
      <w:r>
        <w:rPr>
          <w:szCs w:val="28"/>
        </w:rPr>
        <w:t xml:space="preserve">, </w:t>
      </w:r>
      <w:r>
        <w:t>земельну ділянку за адресою:</w:t>
      </w:r>
      <w:r>
        <w:rPr>
          <w:szCs w:val="28"/>
        </w:rPr>
        <w:t xml:space="preserve"> м. Полтава вул. Залізняка,1 площею 558 </w:t>
      </w:r>
      <w:proofErr w:type="spellStart"/>
      <w:r>
        <w:rPr>
          <w:szCs w:val="28"/>
        </w:rPr>
        <w:t>кв.м</w:t>
      </w:r>
      <w:proofErr w:type="spellEnd"/>
      <w:r>
        <w:rPr>
          <w:szCs w:val="28"/>
        </w:rPr>
        <w:t xml:space="preserve"> для будівництва і обслуговування жилого будинку, господарських будівель і споруд</w:t>
      </w:r>
      <w:r>
        <w:t xml:space="preserve"> (кадастровий номер 5310136400:05:001:0056).</w:t>
      </w:r>
    </w:p>
    <w:p w:rsidR="0091671D" w:rsidRDefault="0091671D" w:rsidP="0091671D">
      <w:pPr>
        <w:tabs>
          <w:tab w:val="left" w:pos="993"/>
        </w:tabs>
        <w:spacing w:line="216" w:lineRule="auto"/>
        <w:jc w:val="both"/>
      </w:pPr>
    </w:p>
    <w:p w:rsidR="0091671D" w:rsidRDefault="0091671D" w:rsidP="0091671D">
      <w:pPr>
        <w:tabs>
          <w:tab w:val="left" w:pos="993"/>
        </w:tabs>
        <w:spacing w:line="216" w:lineRule="auto"/>
        <w:jc w:val="both"/>
      </w:pPr>
    </w:p>
    <w:p w:rsidR="0091671D" w:rsidRDefault="0091671D" w:rsidP="0091671D">
      <w:pPr>
        <w:tabs>
          <w:tab w:val="left" w:pos="993"/>
        </w:tabs>
        <w:spacing w:line="216" w:lineRule="auto"/>
        <w:jc w:val="both"/>
      </w:pPr>
      <w:r>
        <w:t xml:space="preserve">Голова районної ради </w:t>
      </w:r>
      <w:r>
        <w:tab/>
      </w:r>
      <w:r>
        <w:tab/>
      </w:r>
      <w:r>
        <w:tab/>
      </w:r>
      <w:r>
        <w:tab/>
      </w:r>
      <w:r>
        <w:tab/>
        <w:t>Сергій СИНЯГІВСЬКИЙ</w:t>
      </w:r>
    </w:p>
    <w:p w:rsidR="0091671D" w:rsidRDefault="0091671D" w:rsidP="0091671D">
      <w:pPr>
        <w:tabs>
          <w:tab w:val="left" w:pos="993"/>
        </w:tabs>
        <w:spacing w:line="216" w:lineRule="auto"/>
        <w:jc w:val="both"/>
      </w:pPr>
    </w:p>
    <w:p w:rsidR="0091671D" w:rsidRDefault="0091671D" w:rsidP="0091671D">
      <w:pPr>
        <w:tabs>
          <w:tab w:val="left" w:pos="4455"/>
        </w:tabs>
        <w:spacing w:line="216" w:lineRule="auto"/>
        <w:jc w:val="both"/>
        <w:rPr>
          <w:szCs w:val="28"/>
        </w:rPr>
      </w:pPr>
    </w:p>
    <w:p w:rsidR="0091671D" w:rsidRDefault="0091671D" w:rsidP="0091671D">
      <w:pPr>
        <w:tabs>
          <w:tab w:val="left" w:pos="4455"/>
        </w:tabs>
        <w:spacing w:line="216" w:lineRule="auto"/>
        <w:jc w:val="both"/>
        <w:rPr>
          <w:szCs w:val="28"/>
        </w:rPr>
      </w:pPr>
    </w:p>
    <w:p w:rsidR="0091671D" w:rsidRDefault="0091671D" w:rsidP="0091671D">
      <w:pPr>
        <w:tabs>
          <w:tab w:val="left" w:pos="4455"/>
        </w:tabs>
        <w:spacing w:line="216" w:lineRule="auto"/>
        <w:jc w:val="both"/>
        <w:rPr>
          <w:szCs w:val="28"/>
        </w:rPr>
      </w:pPr>
    </w:p>
    <w:p w:rsidR="0091671D" w:rsidRDefault="0091671D" w:rsidP="0091671D">
      <w:pPr>
        <w:tabs>
          <w:tab w:val="left" w:pos="4455"/>
        </w:tabs>
        <w:spacing w:line="216" w:lineRule="auto"/>
        <w:jc w:val="both"/>
        <w:rPr>
          <w:szCs w:val="28"/>
        </w:rPr>
      </w:pPr>
    </w:p>
    <w:p w:rsidR="0091671D" w:rsidRDefault="0091671D" w:rsidP="0091671D">
      <w:pPr>
        <w:tabs>
          <w:tab w:val="left" w:pos="4455"/>
        </w:tabs>
        <w:spacing w:line="216" w:lineRule="auto"/>
        <w:jc w:val="both"/>
        <w:rPr>
          <w:szCs w:val="28"/>
        </w:rPr>
      </w:pPr>
    </w:p>
    <w:p w:rsidR="0091671D" w:rsidRDefault="0091671D" w:rsidP="0091671D">
      <w:pPr>
        <w:tabs>
          <w:tab w:val="left" w:pos="4455"/>
        </w:tabs>
        <w:spacing w:line="216" w:lineRule="auto"/>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91671D" w:rsidRDefault="0091671D" w:rsidP="0091671D">
      <w:pPr>
        <w:tabs>
          <w:tab w:val="left" w:pos="4455"/>
        </w:tabs>
        <w:jc w:val="both"/>
        <w:rPr>
          <w:szCs w:val="28"/>
        </w:rPr>
      </w:pPr>
    </w:p>
    <w:p w:rsidR="00207570" w:rsidRDefault="00207570" w:rsidP="0091671D">
      <w:pPr>
        <w:tabs>
          <w:tab w:val="left" w:pos="4455"/>
        </w:tabs>
        <w:jc w:val="both"/>
        <w:rPr>
          <w:szCs w:val="28"/>
        </w:rPr>
      </w:pPr>
    </w:p>
    <w:p w:rsidR="0091671D" w:rsidRDefault="0091671D" w:rsidP="0091671D">
      <w:pPr>
        <w:tabs>
          <w:tab w:val="left" w:pos="4455"/>
        </w:tabs>
        <w:jc w:val="both"/>
        <w:rPr>
          <w:szCs w:val="28"/>
        </w:rPr>
      </w:pPr>
      <w:r>
        <w:rPr>
          <w:noProof/>
          <w:lang w:val="ru-RU"/>
        </w:rPr>
        <w:lastRenderedPageBreak/>
        <w:drawing>
          <wp:anchor distT="0" distB="0" distL="114300" distR="114300" simplePos="0" relativeHeight="251655680" behindDoc="1" locked="0" layoutInCell="1" allowOverlap="1" wp14:anchorId="588D074F" wp14:editId="355E547E">
            <wp:simplePos x="0" y="0"/>
            <wp:positionH relativeFrom="column">
              <wp:posOffset>2709545</wp:posOffset>
            </wp:positionH>
            <wp:positionV relativeFrom="paragraph">
              <wp:posOffset>504190</wp:posOffset>
            </wp:positionV>
            <wp:extent cx="485775" cy="695325"/>
            <wp:effectExtent l="0" t="0" r="9525" b="9525"/>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71D" w:rsidRDefault="0091671D" w:rsidP="0091671D">
      <w:pPr>
        <w:tabs>
          <w:tab w:val="left" w:pos="1515"/>
        </w:tabs>
        <w:ind w:left="284"/>
        <w:rPr>
          <w:szCs w:val="28"/>
        </w:rPr>
      </w:pPr>
    </w:p>
    <w:p w:rsidR="0091671D" w:rsidRDefault="0091671D" w:rsidP="0091671D">
      <w:pPr>
        <w:tabs>
          <w:tab w:val="left" w:pos="1515"/>
        </w:tabs>
        <w:ind w:left="284"/>
        <w:rPr>
          <w:rFonts w:eastAsia="Calibri"/>
          <w:szCs w:val="28"/>
          <w:lang w:eastAsia="en-US"/>
        </w:rPr>
      </w:pPr>
      <w:r>
        <w:rPr>
          <w:szCs w:val="28"/>
        </w:rPr>
        <w:t xml:space="preserve">                                </w:t>
      </w:r>
      <w:r>
        <w:rPr>
          <w:szCs w:val="28"/>
        </w:rPr>
        <w:tab/>
        <w:t xml:space="preserve">             </w:t>
      </w:r>
      <w:r>
        <w:rPr>
          <w:rFonts w:eastAsia="Calibri"/>
          <w:szCs w:val="28"/>
          <w:lang w:eastAsia="en-US"/>
        </w:rPr>
        <w:t>У К Р А Ї Н А</w:t>
      </w:r>
    </w:p>
    <w:p w:rsidR="0091671D" w:rsidRDefault="0091671D" w:rsidP="0091671D">
      <w:pPr>
        <w:ind w:left="284"/>
        <w:jc w:val="center"/>
        <w:outlineLvl w:val="0"/>
        <w:rPr>
          <w:rFonts w:eastAsia="Calibri"/>
          <w:szCs w:val="28"/>
        </w:rPr>
      </w:pPr>
      <w:r>
        <w:rPr>
          <w:rFonts w:eastAsia="Calibri"/>
          <w:szCs w:val="28"/>
        </w:rPr>
        <w:t>КИЇВСЬКА РАЙОННА В м. ПОЛТАВІ РАДА</w:t>
      </w:r>
    </w:p>
    <w:p w:rsidR="0091671D" w:rsidRDefault="0091671D" w:rsidP="0091671D">
      <w:pPr>
        <w:ind w:left="284"/>
        <w:jc w:val="center"/>
        <w:rPr>
          <w:rFonts w:eastAsia="Calibri"/>
          <w:szCs w:val="28"/>
          <w:lang w:eastAsia="en-US"/>
        </w:rPr>
      </w:pPr>
      <w:r>
        <w:rPr>
          <w:szCs w:val="28"/>
        </w:rPr>
        <w:t xml:space="preserve">(дванадцята </w:t>
      </w:r>
      <w:proofErr w:type="spellStart"/>
      <w:r>
        <w:rPr>
          <w:szCs w:val="28"/>
          <w:lang w:val="ru-RU"/>
        </w:rPr>
        <w:t>позачергова</w:t>
      </w:r>
      <w:proofErr w:type="spellEnd"/>
      <w:r>
        <w:rPr>
          <w:szCs w:val="28"/>
          <w:lang w:val="ru-RU"/>
        </w:rPr>
        <w:t xml:space="preserve"> </w:t>
      </w:r>
      <w:r>
        <w:rPr>
          <w:szCs w:val="28"/>
        </w:rPr>
        <w:t>сесія восьмого скликання)</w:t>
      </w:r>
    </w:p>
    <w:p w:rsidR="0091671D" w:rsidRDefault="0091671D" w:rsidP="0091671D">
      <w:pPr>
        <w:pStyle w:val="a3"/>
        <w:ind w:left="644"/>
        <w:rPr>
          <w:rFonts w:ascii="Times New Roman" w:hAnsi="Times New Roman"/>
          <w:sz w:val="28"/>
          <w:szCs w:val="28"/>
          <w:lang w:val="uk-UA"/>
        </w:rPr>
      </w:pPr>
    </w:p>
    <w:p w:rsidR="0091671D" w:rsidRDefault="0091671D" w:rsidP="0091671D">
      <w:pPr>
        <w:pStyle w:val="a3"/>
        <w:spacing w:after="0"/>
        <w:ind w:left="3476" w:firstLine="64"/>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pStyle w:val="a3"/>
        <w:spacing w:after="0" w:line="240" w:lineRule="auto"/>
        <w:ind w:left="644"/>
        <w:rPr>
          <w:rFonts w:ascii="Times New Roman" w:hAnsi="Times New Roman"/>
          <w:sz w:val="28"/>
          <w:szCs w:val="28"/>
          <w:lang w:val="uk-UA"/>
        </w:rPr>
      </w:pPr>
    </w:p>
    <w:p w:rsidR="0091671D" w:rsidRDefault="0091671D" w:rsidP="0091671D">
      <w:pPr>
        <w:tabs>
          <w:tab w:val="left" w:pos="5565"/>
        </w:tabs>
        <w:rPr>
          <w:szCs w:val="28"/>
        </w:rPr>
      </w:pPr>
      <w:r>
        <w:rPr>
          <w:szCs w:val="28"/>
        </w:rPr>
        <w:t xml:space="preserve">Про розгляд заяв громадян про </w:t>
      </w:r>
    </w:p>
    <w:p w:rsidR="0091671D" w:rsidRDefault="0091671D" w:rsidP="0091671D">
      <w:pPr>
        <w:tabs>
          <w:tab w:val="left" w:pos="5565"/>
        </w:tabs>
        <w:rPr>
          <w:szCs w:val="28"/>
        </w:rPr>
      </w:pPr>
      <w:r>
        <w:rPr>
          <w:szCs w:val="28"/>
        </w:rPr>
        <w:t xml:space="preserve">затвердження документації із </w:t>
      </w:r>
    </w:p>
    <w:p w:rsidR="0091671D" w:rsidRDefault="0091671D" w:rsidP="0091671D">
      <w:pPr>
        <w:tabs>
          <w:tab w:val="left" w:pos="5565"/>
        </w:tabs>
        <w:rPr>
          <w:szCs w:val="28"/>
        </w:rPr>
      </w:pPr>
      <w:r>
        <w:rPr>
          <w:szCs w:val="28"/>
        </w:rPr>
        <w:t xml:space="preserve">землеустрою та передачу в оренду </w:t>
      </w:r>
    </w:p>
    <w:p w:rsidR="0091671D" w:rsidRDefault="0091671D" w:rsidP="0091671D">
      <w:pPr>
        <w:tabs>
          <w:tab w:val="left" w:pos="5565"/>
        </w:tabs>
        <w:rPr>
          <w:szCs w:val="28"/>
        </w:rPr>
      </w:pPr>
      <w:r>
        <w:rPr>
          <w:szCs w:val="28"/>
        </w:rPr>
        <w:t xml:space="preserve">земельних ділянок </w:t>
      </w:r>
    </w:p>
    <w:p w:rsidR="0091671D" w:rsidRDefault="0091671D" w:rsidP="0091671D">
      <w:pPr>
        <w:tabs>
          <w:tab w:val="left" w:pos="5565"/>
        </w:tabs>
        <w:rPr>
          <w:szCs w:val="28"/>
        </w:rPr>
      </w:pPr>
    </w:p>
    <w:p w:rsidR="0091671D" w:rsidRDefault="0091671D" w:rsidP="0091671D">
      <w:pPr>
        <w:ind w:firstLine="644"/>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pStyle w:val="a3"/>
        <w:ind w:left="644"/>
        <w:jc w:val="both"/>
        <w:rPr>
          <w:rFonts w:ascii="Times New Roman" w:hAnsi="Times New Roman"/>
          <w:sz w:val="28"/>
          <w:szCs w:val="28"/>
          <w:lang w:val="uk-UA"/>
        </w:rPr>
      </w:pPr>
    </w:p>
    <w:p w:rsidR="0091671D" w:rsidRDefault="0091671D" w:rsidP="0091671D">
      <w:pPr>
        <w:pStyle w:val="a3"/>
        <w:ind w:left="644"/>
        <w:rPr>
          <w:rFonts w:ascii="Times New Roman" w:hAnsi="Times New Roman"/>
          <w:sz w:val="28"/>
          <w:szCs w:val="28"/>
        </w:rPr>
      </w:pPr>
      <w:r>
        <w:rPr>
          <w:rFonts w:ascii="Times New Roman" w:hAnsi="Times New Roman"/>
          <w:sz w:val="28"/>
          <w:szCs w:val="28"/>
        </w:rPr>
        <w:t>ВИРІШИЛА</w:t>
      </w:r>
      <w:proofErr w:type="gramStart"/>
      <w:r>
        <w:rPr>
          <w:rFonts w:ascii="Times New Roman" w:hAnsi="Times New Roman"/>
          <w:sz w:val="28"/>
          <w:szCs w:val="28"/>
        </w:rPr>
        <w:t xml:space="preserve"> :</w:t>
      </w:r>
      <w:proofErr w:type="gramEnd"/>
    </w:p>
    <w:p w:rsidR="0091671D" w:rsidRDefault="0091671D" w:rsidP="0091671D">
      <w:pPr>
        <w:pStyle w:val="a3"/>
        <w:ind w:left="644"/>
        <w:rPr>
          <w:rFonts w:ascii="Times New Roman" w:hAnsi="Times New Roman"/>
          <w:sz w:val="28"/>
          <w:szCs w:val="28"/>
        </w:rPr>
      </w:pPr>
    </w:p>
    <w:p w:rsidR="0091671D" w:rsidRDefault="0091671D" w:rsidP="0091671D">
      <w:pPr>
        <w:tabs>
          <w:tab w:val="left" w:pos="1134"/>
        </w:tabs>
        <w:jc w:val="both"/>
        <w:rPr>
          <w:rFonts w:eastAsia="Calibri"/>
          <w:szCs w:val="28"/>
        </w:rPr>
      </w:pPr>
      <w:r>
        <w:rPr>
          <w:rFonts w:eastAsia="Calibri"/>
          <w:szCs w:val="28"/>
          <w:lang w:val="ru-RU"/>
        </w:rPr>
        <w:tab/>
      </w:r>
      <w:r>
        <w:rPr>
          <w:rFonts w:eastAsia="Calibri"/>
          <w:szCs w:val="28"/>
        </w:rPr>
        <w:t>1.Затвердити проект землеустрою щодо відведення земельної ділянки та надати в оренду гр. Петренко Роману Петровичу, що мешкає</w:t>
      </w:r>
      <w:r w:rsidR="003745C4">
        <w:rPr>
          <w:rFonts w:eastAsia="Calibri"/>
          <w:szCs w:val="28"/>
        </w:rPr>
        <w:t xml:space="preserve"> </w:t>
      </w:r>
      <w:r w:rsidR="003745C4">
        <w:rPr>
          <w:szCs w:val="28"/>
        </w:rPr>
        <w:t>(адреса)</w:t>
      </w:r>
      <w:r>
        <w:rPr>
          <w:rFonts w:eastAsia="Calibri"/>
          <w:szCs w:val="28"/>
        </w:rPr>
        <w:t>, земельну ділянку за адресою: м. Полтава, вул. Пирятинська, 52, площею 1551 кв. м. для будівництва і обслуговування жилого будинку, господарських будівель і споруд (кадастровий номер 5310136400:01:003:0794).</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pStyle w:val="a3"/>
        <w:tabs>
          <w:tab w:val="left" w:pos="0"/>
          <w:tab w:val="left" w:pos="1134"/>
        </w:tabs>
        <w:spacing w:line="240" w:lineRule="auto"/>
        <w:ind w:left="644"/>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91671D" w:rsidRDefault="0091671D" w:rsidP="0091671D">
      <w:pPr>
        <w:tabs>
          <w:tab w:val="left" w:pos="1134"/>
        </w:tabs>
        <w:jc w:val="both"/>
        <w:rPr>
          <w:rFonts w:eastAsia="Calibri"/>
          <w:szCs w:val="28"/>
        </w:rPr>
      </w:pPr>
      <w:r>
        <w:rPr>
          <w:rFonts w:eastAsia="Calibri"/>
          <w:szCs w:val="28"/>
          <w:lang w:val="ru-RU"/>
        </w:rPr>
        <w:tab/>
      </w:r>
      <w:r>
        <w:rPr>
          <w:rFonts w:eastAsia="Calibri"/>
          <w:szCs w:val="28"/>
        </w:rPr>
        <w:t xml:space="preserve">2.Затвердити проект землеустрою щодо відведення земельної ділянки та надати в оренду гр. </w:t>
      </w:r>
      <w:proofErr w:type="spellStart"/>
      <w:r>
        <w:rPr>
          <w:rFonts w:eastAsia="Calibri"/>
          <w:szCs w:val="28"/>
        </w:rPr>
        <w:t>Канівець</w:t>
      </w:r>
      <w:proofErr w:type="spellEnd"/>
      <w:r>
        <w:rPr>
          <w:rFonts w:eastAsia="Calibri"/>
          <w:szCs w:val="28"/>
        </w:rPr>
        <w:t xml:space="preserve"> Ольга Михайлівна, що мешкає</w:t>
      </w:r>
      <w:r w:rsidR="002E39E7">
        <w:rPr>
          <w:rFonts w:eastAsia="Calibri"/>
          <w:szCs w:val="28"/>
        </w:rPr>
        <w:t xml:space="preserve"> </w:t>
      </w:r>
      <w:r w:rsidR="002E39E7">
        <w:rPr>
          <w:szCs w:val="28"/>
        </w:rPr>
        <w:lastRenderedPageBreak/>
        <w:t>(адреса)</w:t>
      </w:r>
      <w:r>
        <w:rPr>
          <w:rFonts w:eastAsia="Calibri"/>
          <w:szCs w:val="28"/>
        </w:rPr>
        <w:t>, земельну ділянку за адресою: м. Полтава, вул. Наукова, 3, площею 1099 кв. м. для будівництва і обслуговування жилого будинку, господарських будівель і споруд (кадастровий номер 5310136400:09:002:0291).</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pStyle w:val="a3"/>
        <w:tabs>
          <w:tab w:val="left" w:pos="0"/>
          <w:tab w:val="left" w:pos="1134"/>
        </w:tabs>
        <w:spacing w:after="0" w:line="240" w:lineRule="auto"/>
        <w:ind w:left="644"/>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91671D" w:rsidRDefault="0091671D" w:rsidP="0091671D">
      <w:pPr>
        <w:tabs>
          <w:tab w:val="left" w:pos="1134"/>
        </w:tabs>
        <w:jc w:val="both"/>
        <w:rPr>
          <w:rFonts w:eastAsia="Calibri"/>
          <w:szCs w:val="28"/>
        </w:rPr>
      </w:pPr>
      <w:r>
        <w:rPr>
          <w:rFonts w:eastAsia="Calibri"/>
          <w:szCs w:val="28"/>
          <w:lang w:val="ru-RU"/>
        </w:rPr>
        <w:tab/>
      </w:r>
      <w:r>
        <w:rPr>
          <w:rFonts w:eastAsia="Calibri"/>
          <w:szCs w:val="28"/>
        </w:rPr>
        <w:t xml:space="preserve">3.Затвердити проект землеустрою щодо відведення земельної ділянки та надати в оренду гр. </w:t>
      </w:r>
      <w:proofErr w:type="spellStart"/>
      <w:r>
        <w:rPr>
          <w:rFonts w:eastAsia="Calibri"/>
          <w:szCs w:val="28"/>
        </w:rPr>
        <w:t>Вергелес</w:t>
      </w:r>
      <w:proofErr w:type="spellEnd"/>
      <w:r>
        <w:rPr>
          <w:rFonts w:eastAsia="Calibri"/>
          <w:szCs w:val="28"/>
        </w:rPr>
        <w:t xml:space="preserve"> Тетяні Анатоліївні, що мешкає</w:t>
      </w:r>
      <w:r w:rsidR="002E39E7">
        <w:rPr>
          <w:rFonts w:eastAsia="Calibri"/>
          <w:szCs w:val="28"/>
        </w:rPr>
        <w:t xml:space="preserve"> </w:t>
      </w:r>
      <w:r w:rsidR="002E39E7">
        <w:rPr>
          <w:szCs w:val="28"/>
        </w:rPr>
        <w:t>(адреса)</w:t>
      </w:r>
      <w:r>
        <w:rPr>
          <w:rFonts w:eastAsia="Calibri"/>
          <w:szCs w:val="28"/>
        </w:rPr>
        <w:t xml:space="preserve">, земельну ділянку за адресою: м. Полтава, вул. </w:t>
      </w:r>
      <w:proofErr w:type="spellStart"/>
      <w:r>
        <w:rPr>
          <w:rFonts w:eastAsia="Calibri"/>
          <w:szCs w:val="28"/>
        </w:rPr>
        <w:t>Чамарин</w:t>
      </w:r>
      <w:proofErr w:type="spellEnd"/>
      <w:r>
        <w:rPr>
          <w:rFonts w:eastAsia="Calibri"/>
          <w:szCs w:val="28"/>
        </w:rPr>
        <w:t xml:space="preserve"> Яр, 22/6, площею 1653 кв. м. для будівництва і обслуговування жилого будинку, господарських будівель і споруд (кадастровий номер 5310136400:11:003:0167).</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pStyle w:val="a3"/>
        <w:tabs>
          <w:tab w:val="left" w:pos="0"/>
          <w:tab w:val="left" w:pos="1134"/>
        </w:tabs>
        <w:spacing w:after="0"/>
        <w:ind w:left="644"/>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Термін</w:t>
      </w:r>
      <w:proofErr w:type="spellEnd"/>
      <w:r>
        <w:rPr>
          <w:rFonts w:ascii="Times New Roman" w:hAnsi="Times New Roman"/>
          <w:sz w:val="28"/>
          <w:szCs w:val="28"/>
        </w:rPr>
        <w:t xml:space="preserve"> </w:t>
      </w:r>
      <w:proofErr w:type="spellStart"/>
      <w:r>
        <w:rPr>
          <w:rFonts w:ascii="Times New Roman" w:hAnsi="Times New Roman"/>
          <w:sz w:val="28"/>
          <w:szCs w:val="28"/>
        </w:rPr>
        <w:t>дії</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5 </w:t>
      </w:r>
      <w:proofErr w:type="spellStart"/>
      <w:r>
        <w:rPr>
          <w:rFonts w:ascii="Times New Roman" w:hAnsi="Times New Roman"/>
          <w:sz w:val="28"/>
          <w:szCs w:val="28"/>
        </w:rPr>
        <w:t>років</w:t>
      </w:r>
      <w:proofErr w:type="spellEnd"/>
      <w:r>
        <w:rPr>
          <w:rFonts w:ascii="Times New Roman" w:hAnsi="Times New Roman"/>
          <w:sz w:val="28"/>
          <w:szCs w:val="28"/>
        </w:rPr>
        <w:t>.</w:t>
      </w:r>
    </w:p>
    <w:p w:rsidR="0091671D" w:rsidRDefault="0091671D" w:rsidP="0091671D">
      <w:pPr>
        <w:tabs>
          <w:tab w:val="left" w:pos="1134"/>
        </w:tabs>
        <w:jc w:val="both"/>
        <w:rPr>
          <w:rFonts w:eastAsia="Calibri"/>
          <w:szCs w:val="28"/>
        </w:rPr>
      </w:pPr>
      <w:r>
        <w:rPr>
          <w:rFonts w:eastAsia="Calibri"/>
          <w:szCs w:val="28"/>
          <w:lang w:val="ru-RU"/>
        </w:rPr>
        <w:tab/>
      </w:r>
      <w:r>
        <w:rPr>
          <w:rFonts w:eastAsia="Calibri"/>
          <w:szCs w:val="28"/>
        </w:rPr>
        <w:t xml:space="preserve">4.Затвердити проект землеустрою щодо відведення земельної ділянки та надати в оренду гр. </w:t>
      </w:r>
      <w:proofErr w:type="spellStart"/>
      <w:r>
        <w:rPr>
          <w:rFonts w:eastAsia="Calibri"/>
          <w:szCs w:val="28"/>
        </w:rPr>
        <w:t>Ігольнику</w:t>
      </w:r>
      <w:proofErr w:type="spellEnd"/>
      <w:r>
        <w:rPr>
          <w:rFonts w:eastAsia="Calibri"/>
          <w:szCs w:val="28"/>
        </w:rPr>
        <w:t xml:space="preserve"> Геннадію Миколайовичу, що мешкає </w:t>
      </w:r>
      <w:r w:rsidR="002E39E7">
        <w:rPr>
          <w:szCs w:val="28"/>
        </w:rPr>
        <w:t xml:space="preserve">(адреса) </w:t>
      </w:r>
      <w:r>
        <w:rPr>
          <w:rFonts w:eastAsia="Calibri"/>
          <w:szCs w:val="28"/>
        </w:rPr>
        <w:t xml:space="preserve">та </w:t>
      </w:r>
      <w:proofErr w:type="spellStart"/>
      <w:r>
        <w:rPr>
          <w:rFonts w:eastAsia="Calibri"/>
          <w:szCs w:val="28"/>
        </w:rPr>
        <w:t>Ігольнику</w:t>
      </w:r>
      <w:proofErr w:type="spellEnd"/>
      <w:r>
        <w:rPr>
          <w:rFonts w:eastAsia="Calibri"/>
          <w:szCs w:val="28"/>
        </w:rPr>
        <w:t xml:space="preserve"> Анатолію Миколайовичу, що мешкає </w:t>
      </w:r>
      <w:r w:rsidR="002E39E7">
        <w:rPr>
          <w:szCs w:val="28"/>
        </w:rPr>
        <w:t xml:space="preserve">(адреса) </w:t>
      </w:r>
      <w:r>
        <w:rPr>
          <w:rFonts w:eastAsia="Calibri"/>
          <w:szCs w:val="28"/>
        </w:rPr>
        <w:t>земельну ділянку за адресою: м. Полтава, вул. Пирогова, 20, площею 823 кв. м. для будівництва і обслуговування жилого будинку, господарських будівель і споруд (кадастровий номер 5310136400:09:006:0389).</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ind w:left="284"/>
        <w:rPr>
          <w:rFonts w:eastAsia="Calibri"/>
          <w:szCs w:val="28"/>
        </w:rPr>
      </w:pPr>
      <w:r>
        <w:rPr>
          <w:rFonts w:eastAsia="Calibri"/>
          <w:szCs w:val="28"/>
        </w:rPr>
        <w:tab/>
        <w:t>Термін дії рішення 5 років.</w:t>
      </w:r>
    </w:p>
    <w:p w:rsidR="0091671D" w:rsidRDefault="0091671D" w:rsidP="0091671D">
      <w:pPr>
        <w:tabs>
          <w:tab w:val="left" w:pos="1134"/>
        </w:tabs>
        <w:jc w:val="both"/>
        <w:rPr>
          <w:rFonts w:eastAsia="Calibri"/>
          <w:szCs w:val="28"/>
        </w:rPr>
      </w:pPr>
      <w:r>
        <w:rPr>
          <w:rFonts w:eastAsia="Calibri"/>
          <w:szCs w:val="28"/>
        </w:rPr>
        <w:tab/>
        <w:t>5.Затвердити проект землеустрою щодо відведення земельної ділянки та надати в оренду гр. Коваленку Сергію Олексійовичу, що мешкає</w:t>
      </w:r>
      <w:r w:rsidR="002E39E7">
        <w:rPr>
          <w:rFonts w:eastAsia="Calibri"/>
          <w:szCs w:val="28"/>
        </w:rPr>
        <w:t xml:space="preserve"> </w:t>
      </w:r>
      <w:r w:rsidR="002E39E7">
        <w:rPr>
          <w:szCs w:val="28"/>
        </w:rPr>
        <w:t>(адреса)</w:t>
      </w:r>
      <w:r>
        <w:rPr>
          <w:rFonts w:eastAsia="Calibri"/>
          <w:szCs w:val="28"/>
        </w:rPr>
        <w:t>, земельну ділянку за адресою: м. Полтава, вул. Адміністративна, 35, площею 1488 кв. м. для будівництва і обслуговування жилого будинку, господарських будівель і споруд (кадастровий номер 5310136400:09:003:0064).</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ind w:left="284"/>
        <w:rPr>
          <w:rFonts w:eastAsia="Calibri"/>
          <w:szCs w:val="28"/>
        </w:rPr>
      </w:pPr>
      <w:r>
        <w:rPr>
          <w:rFonts w:eastAsia="Calibri"/>
          <w:szCs w:val="28"/>
        </w:rPr>
        <w:tab/>
        <w:t>Термін дії рішення 5 років.</w:t>
      </w:r>
    </w:p>
    <w:p w:rsidR="0091671D" w:rsidRDefault="0091671D" w:rsidP="0091671D">
      <w:pPr>
        <w:tabs>
          <w:tab w:val="left" w:pos="1134"/>
        </w:tabs>
        <w:jc w:val="both"/>
        <w:rPr>
          <w:rFonts w:eastAsia="Calibri"/>
          <w:szCs w:val="28"/>
        </w:rPr>
      </w:pPr>
      <w:r>
        <w:rPr>
          <w:rFonts w:eastAsia="Calibri"/>
          <w:szCs w:val="28"/>
        </w:rPr>
        <w:tab/>
        <w:t xml:space="preserve">6.Затвердити проект землеустрою щодо відведення земельної ділянки та надати в оренду гр. </w:t>
      </w:r>
      <w:proofErr w:type="spellStart"/>
      <w:r>
        <w:rPr>
          <w:rFonts w:eastAsia="Calibri"/>
          <w:szCs w:val="28"/>
        </w:rPr>
        <w:t>Сінельник</w:t>
      </w:r>
      <w:proofErr w:type="spellEnd"/>
      <w:r>
        <w:rPr>
          <w:rFonts w:eastAsia="Calibri"/>
          <w:szCs w:val="28"/>
        </w:rPr>
        <w:t xml:space="preserve"> Світлані Іванівні та гр. </w:t>
      </w:r>
      <w:proofErr w:type="spellStart"/>
      <w:r>
        <w:rPr>
          <w:rFonts w:eastAsia="Calibri"/>
          <w:szCs w:val="28"/>
        </w:rPr>
        <w:t>Годуновій</w:t>
      </w:r>
      <w:proofErr w:type="spellEnd"/>
      <w:r>
        <w:rPr>
          <w:rFonts w:eastAsia="Calibri"/>
          <w:szCs w:val="28"/>
        </w:rPr>
        <w:t xml:space="preserve"> Олені Володимирівні, що мешкають</w:t>
      </w:r>
      <w:r w:rsidR="002E39E7">
        <w:rPr>
          <w:rFonts w:eastAsia="Calibri"/>
          <w:szCs w:val="28"/>
        </w:rPr>
        <w:t xml:space="preserve"> </w:t>
      </w:r>
      <w:r w:rsidR="002E39E7">
        <w:rPr>
          <w:szCs w:val="28"/>
        </w:rPr>
        <w:t>(адреса)</w:t>
      </w:r>
      <w:r>
        <w:rPr>
          <w:rFonts w:eastAsia="Calibri"/>
          <w:szCs w:val="28"/>
        </w:rPr>
        <w:t>, земельну ділянку за адресою: м. Полтава, вул. Дарвіна.2, площею 1025 кв. м. для будівництва і обслуговування жилого будинку, господарських будівель і споруд (кадастровий номер 5310136400:11:002:0114).</w:t>
      </w:r>
    </w:p>
    <w:p w:rsidR="0091671D" w:rsidRDefault="0091671D" w:rsidP="0091671D">
      <w:pPr>
        <w:tabs>
          <w:tab w:val="left" w:pos="0"/>
          <w:tab w:val="left" w:pos="1134"/>
        </w:tabs>
        <w:jc w:val="both"/>
        <w:rPr>
          <w:szCs w:val="28"/>
        </w:rPr>
      </w:pPr>
      <w:r>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ind w:left="284"/>
        <w:rPr>
          <w:rFonts w:eastAsia="Calibri"/>
          <w:szCs w:val="28"/>
        </w:rPr>
      </w:pPr>
      <w:r>
        <w:rPr>
          <w:rFonts w:eastAsia="Calibri"/>
          <w:szCs w:val="28"/>
        </w:rPr>
        <w:tab/>
        <w:t>Термін дії рішення 5 років.</w:t>
      </w:r>
    </w:p>
    <w:p w:rsidR="0091671D" w:rsidRDefault="0091671D" w:rsidP="0091671D">
      <w:pPr>
        <w:tabs>
          <w:tab w:val="left" w:pos="1134"/>
        </w:tabs>
        <w:jc w:val="both"/>
        <w:rPr>
          <w:rFonts w:eastAsia="Calibri"/>
          <w:szCs w:val="28"/>
        </w:rPr>
      </w:pPr>
      <w:r>
        <w:rPr>
          <w:szCs w:val="28"/>
        </w:rPr>
        <w:tab/>
        <w:t>7.</w:t>
      </w:r>
      <w:r>
        <w:rPr>
          <w:rFonts w:eastAsia="Calibri"/>
          <w:szCs w:val="28"/>
        </w:rPr>
        <w:t xml:space="preserve"> Затвердити проект землеустрою щодо відведення земельної ділянки та надати в оренду гр. </w:t>
      </w:r>
      <w:proofErr w:type="spellStart"/>
      <w:r>
        <w:rPr>
          <w:rFonts w:eastAsia="Calibri"/>
          <w:szCs w:val="28"/>
        </w:rPr>
        <w:t>Хряпку</w:t>
      </w:r>
      <w:proofErr w:type="spellEnd"/>
      <w:r>
        <w:rPr>
          <w:rFonts w:eastAsia="Calibri"/>
          <w:szCs w:val="28"/>
        </w:rPr>
        <w:t xml:space="preserve"> </w:t>
      </w:r>
      <w:proofErr w:type="spellStart"/>
      <w:r>
        <w:rPr>
          <w:rFonts w:eastAsia="Calibri"/>
          <w:szCs w:val="28"/>
        </w:rPr>
        <w:t>Ігору</w:t>
      </w:r>
      <w:proofErr w:type="spellEnd"/>
      <w:r>
        <w:rPr>
          <w:rFonts w:eastAsia="Calibri"/>
          <w:szCs w:val="28"/>
        </w:rPr>
        <w:t xml:space="preserve"> Вікторовичу, що мешкає </w:t>
      </w:r>
      <w:r w:rsidR="002E39E7">
        <w:rPr>
          <w:szCs w:val="28"/>
        </w:rPr>
        <w:t xml:space="preserve">(адреса), </w:t>
      </w:r>
      <w:r>
        <w:rPr>
          <w:rFonts w:eastAsia="Calibri"/>
          <w:szCs w:val="28"/>
        </w:rPr>
        <w:t>земельну ділянку за адресою: м. Полтава, вул. Покровська,17, площею 1353 кв. м. для будівництва і обслуговування жилого будинку, господарських будівель і споруд (кадастровий номер 5310136400:11:004:0048).</w:t>
      </w:r>
    </w:p>
    <w:p w:rsidR="0091671D" w:rsidRDefault="0091671D" w:rsidP="0091671D">
      <w:pPr>
        <w:tabs>
          <w:tab w:val="left" w:pos="0"/>
          <w:tab w:val="left" w:pos="1134"/>
        </w:tabs>
        <w:jc w:val="both"/>
        <w:rPr>
          <w:szCs w:val="28"/>
        </w:rPr>
      </w:pPr>
      <w:r>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ind w:left="284"/>
        <w:rPr>
          <w:rFonts w:eastAsia="Calibri"/>
          <w:szCs w:val="28"/>
        </w:rPr>
      </w:pPr>
      <w:r>
        <w:rPr>
          <w:rFonts w:eastAsia="Calibri"/>
          <w:szCs w:val="28"/>
        </w:rPr>
        <w:tab/>
        <w:t>Термін дії рішення 5 років.</w:t>
      </w:r>
    </w:p>
    <w:p w:rsidR="0091671D" w:rsidRDefault="0091671D" w:rsidP="0091671D">
      <w:pPr>
        <w:rPr>
          <w:szCs w:val="28"/>
        </w:rPr>
      </w:pPr>
    </w:p>
    <w:p w:rsidR="0091671D" w:rsidRDefault="0091671D" w:rsidP="0091671D">
      <w:pPr>
        <w:rPr>
          <w:szCs w:val="28"/>
        </w:rPr>
      </w:pPr>
    </w:p>
    <w:p w:rsidR="0091671D" w:rsidRDefault="0091671D" w:rsidP="0091671D">
      <w:pPr>
        <w:ind w:left="284"/>
        <w:rPr>
          <w:rFonts w:eastAsia="Calibri"/>
          <w:szCs w:val="28"/>
        </w:rPr>
      </w:pPr>
    </w:p>
    <w:p w:rsidR="0091671D" w:rsidRDefault="0091671D" w:rsidP="0091671D">
      <w:pPr>
        <w:rPr>
          <w:rFonts w:eastAsia="Calibri"/>
          <w:szCs w:val="28"/>
        </w:rPr>
      </w:pPr>
      <w:r>
        <w:rPr>
          <w:rFonts w:eastAsia="Calibri"/>
          <w:szCs w:val="28"/>
        </w:rPr>
        <w:t xml:space="preserve">Голова районної ради </w:t>
      </w:r>
      <w:r>
        <w:rPr>
          <w:rFonts w:eastAsia="Calibri"/>
          <w:szCs w:val="28"/>
        </w:rPr>
        <w:tab/>
      </w:r>
      <w:r>
        <w:rPr>
          <w:rFonts w:eastAsia="Calibri"/>
          <w:szCs w:val="28"/>
        </w:rPr>
        <w:tab/>
      </w:r>
      <w:r>
        <w:rPr>
          <w:rFonts w:eastAsia="Calibri"/>
          <w:szCs w:val="28"/>
        </w:rPr>
        <w:tab/>
      </w:r>
      <w:r>
        <w:rPr>
          <w:rFonts w:eastAsia="Calibri"/>
          <w:szCs w:val="28"/>
        </w:rPr>
        <w:tab/>
      </w:r>
      <w:r w:rsidR="00207570">
        <w:rPr>
          <w:rFonts w:eastAsia="Calibri"/>
          <w:szCs w:val="28"/>
        </w:rPr>
        <w:tab/>
        <w:t xml:space="preserve">    </w:t>
      </w:r>
      <w:r>
        <w:rPr>
          <w:rFonts w:eastAsia="Calibri"/>
          <w:szCs w:val="28"/>
        </w:rPr>
        <w:t>Сергій СИНЯГІВСЬКИЙ</w:t>
      </w:r>
    </w:p>
    <w:p w:rsidR="0091671D" w:rsidRDefault="0091671D" w:rsidP="0091671D">
      <w:pPr>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7C5D4F" w:rsidRDefault="007C5D4F" w:rsidP="0091671D">
      <w:pPr>
        <w:tabs>
          <w:tab w:val="left" w:pos="993"/>
        </w:tabs>
        <w:jc w:val="both"/>
        <w:rPr>
          <w:szCs w:val="28"/>
        </w:rPr>
      </w:pPr>
    </w:p>
    <w:p w:rsidR="007C5D4F" w:rsidRDefault="007C5D4F"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b/>
          <w:szCs w:val="28"/>
        </w:rPr>
      </w:pPr>
      <w:r>
        <w:rPr>
          <w:noProof/>
          <w:lang w:val="ru-RU"/>
        </w:rPr>
        <w:lastRenderedPageBreak/>
        <w:drawing>
          <wp:anchor distT="0" distB="0" distL="114300" distR="114300" simplePos="0" relativeHeight="251656704" behindDoc="0" locked="0" layoutInCell="1" allowOverlap="1">
            <wp:simplePos x="0" y="0"/>
            <wp:positionH relativeFrom="column">
              <wp:posOffset>2830195</wp:posOffset>
            </wp:positionH>
            <wp:positionV relativeFrom="paragraph">
              <wp:posOffset>-13970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r>
        <w:rPr>
          <w:szCs w:val="28"/>
        </w:rPr>
        <w:tab/>
      </w:r>
    </w:p>
    <w:p w:rsidR="0091671D" w:rsidRDefault="0091671D" w:rsidP="0091671D">
      <w:pPr>
        <w:tabs>
          <w:tab w:val="left" w:pos="4455"/>
        </w:tabs>
        <w:jc w:val="both"/>
        <w:rPr>
          <w:szCs w:val="28"/>
        </w:rPr>
      </w:pPr>
    </w:p>
    <w:p w:rsidR="0091671D" w:rsidRDefault="0091671D" w:rsidP="0091671D">
      <w:pPr>
        <w:jc w:val="both"/>
        <w:rPr>
          <w:szCs w:val="28"/>
        </w:rPr>
      </w:pPr>
    </w:p>
    <w:p w:rsidR="0091671D" w:rsidRDefault="0091671D" w:rsidP="0091671D">
      <w:pPr>
        <w:rPr>
          <w:szCs w:val="28"/>
        </w:rPr>
      </w:pPr>
    </w:p>
    <w:p w:rsidR="0091671D" w:rsidRDefault="0091671D" w:rsidP="0091671D">
      <w:pPr>
        <w:jc w:val="center"/>
        <w:rPr>
          <w:szCs w:val="28"/>
        </w:rPr>
      </w:pPr>
      <w:r>
        <w:rPr>
          <w:szCs w:val="28"/>
        </w:rPr>
        <w:t>У К Р А Ї Н А</w:t>
      </w:r>
    </w:p>
    <w:p w:rsidR="0091671D" w:rsidRDefault="0091671D" w:rsidP="0091671D">
      <w:pPr>
        <w:jc w:val="center"/>
        <w:outlineLvl w:val="0"/>
        <w:rPr>
          <w:szCs w:val="28"/>
        </w:rPr>
      </w:pPr>
      <w:r>
        <w:rPr>
          <w:szCs w:val="28"/>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rPr>
          <w:rFonts w:ascii="Times New Roman" w:hAnsi="Times New Roman"/>
          <w:sz w:val="28"/>
          <w:szCs w:val="28"/>
          <w:lang w:val="uk-UA"/>
        </w:rPr>
      </w:pP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40" w:lineRule="auto"/>
        <w:ind w:left="357"/>
        <w:rPr>
          <w:rFonts w:ascii="Times New Roman" w:hAnsi="Times New Roman"/>
          <w:sz w:val="28"/>
          <w:szCs w:val="28"/>
          <w:lang w:val="uk-UA"/>
        </w:rPr>
      </w:pPr>
    </w:p>
    <w:p w:rsidR="0091671D" w:rsidRDefault="0091671D" w:rsidP="0091671D">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pStyle w:val="a3"/>
        <w:spacing w:line="240" w:lineRule="auto"/>
        <w:ind w:left="0"/>
        <w:rPr>
          <w:rFonts w:ascii="Times New Roman" w:hAnsi="Times New Roman"/>
          <w:sz w:val="28"/>
          <w:szCs w:val="28"/>
          <w:lang w:val="uk-UA"/>
        </w:rPr>
      </w:pPr>
    </w:p>
    <w:p w:rsidR="0091671D" w:rsidRDefault="0091671D" w:rsidP="0091671D">
      <w:pPr>
        <w:tabs>
          <w:tab w:val="center" w:pos="5032"/>
        </w:tabs>
        <w:spacing w:after="200"/>
        <w:contextualSpacing/>
        <w:rPr>
          <w:szCs w:val="28"/>
        </w:rPr>
      </w:pPr>
      <w:r>
        <w:rPr>
          <w:szCs w:val="28"/>
        </w:rPr>
        <w:t>Про розгляд заяв громадян  про надання</w:t>
      </w:r>
    </w:p>
    <w:p w:rsidR="0091671D" w:rsidRDefault="0091671D" w:rsidP="0091671D">
      <w:pPr>
        <w:tabs>
          <w:tab w:val="center" w:pos="5032"/>
        </w:tabs>
        <w:spacing w:after="200"/>
        <w:contextualSpacing/>
        <w:rPr>
          <w:szCs w:val="28"/>
        </w:rPr>
      </w:pPr>
      <w:r>
        <w:rPr>
          <w:szCs w:val="28"/>
        </w:rPr>
        <w:t xml:space="preserve">дозволу на виготовлення технічної </w:t>
      </w:r>
    </w:p>
    <w:p w:rsidR="0091671D" w:rsidRDefault="0091671D" w:rsidP="0091671D">
      <w:pPr>
        <w:tabs>
          <w:tab w:val="center" w:pos="5032"/>
        </w:tabs>
        <w:spacing w:after="200"/>
        <w:contextualSpacing/>
        <w:rPr>
          <w:szCs w:val="28"/>
        </w:rPr>
      </w:pPr>
      <w:r>
        <w:rPr>
          <w:szCs w:val="28"/>
        </w:rPr>
        <w:t xml:space="preserve">документації із землеустрою щодо </w:t>
      </w:r>
    </w:p>
    <w:p w:rsidR="0091671D" w:rsidRDefault="0091671D" w:rsidP="0091671D">
      <w:pPr>
        <w:tabs>
          <w:tab w:val="center" w:pos="5032"/>
        </w:tabs>
        <w:spacing w:after="200"/>
        <w:contextualSpacing/>
        <w:rPr>
          <w:szCs w:val="28"/>
        </w:rPr>
      </w:pPr>
      <w:r>
        <w:rPr>
          <w:szCs w:val="28"/>
        </w:rPr>
        <w:t>поділу (об’єднання) земельних ділянок</w:t>
      </w:r>
    </w:p>
    <w:p w:rsidR="0091671D" w:rsidRDefault="0091671D" w:rsidP="0091671D">
      <w:pPr>
        <w:ind w:firstLine="708"/>
        <w:jc w:val="both"/>
        <w:rPr>
          <w:szCs w:val="28"/>
        </w:rPr>
      </w:pPr>
    </w:p>
    <w:p w:rsidR="0091671D" w:rsidRDefault="0091671D" w:rsidP="0091671D">
      <w:pPr>
        <w:ind w:firstLine="426"/>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ind w:right="284"/>
        <w:outlineLvl w:val="0"/>
        <w:rPr>
          <w:szCs w:val="28"/>
        </w:rPr>
      </w:pPr>
    </w:p>
    <w:p w:rsidR="0091671D" w:rsidRDefault="0091671D" w:rsidP="0091671D">
      <w:pPr>
        <w:ind w:right="284" w:firstLine="426"/>
        <w:outlineLvl w:val="0"/>
        <w:rPr>
          <w:szCs w:val="28"/>
        </w:rPr>
      </w:pPr>
      <w:r>
        <w:rPr>
          <w:szCs w:val="28"/>
        </w:rPr>
        <w:t>ВИРІШИЛА:</w:t>
      </w:r>
    </w:p>
    <w:p w:rsidR="0091671D" w:rsidRDefault="0091671D" w:rsidP="0091671D">
      <w:pPr>
        <w:tabs>
          <w:tab w:val="left" w:pos="851"/>
          <w:tab w:val="left" w:pos="1418"/>
        </w:tabs>
        <w:jc w:val="both"/>
        <w:rPr>
          <w:szCs w:val="28"/>
        </w:rPr>
      </w:pPr>
    </w:p>
    <w:p w:rsidR="0091671D" w:rsidRDefault="0091671D" w:rsidP="0091671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Надати</w:t>
      </w:r>
      <w:r w:rsidR="007C5D4F">
        <w:rPr>
          <w:rFonts w:ascii="Times New Roman" w:hAnsi="Times New Roman"/>
          <w:sz w:val="28"/>
          <w:szCs w:val="28"/>
          <w:lang w:val="uk-UA"/>
        </w:rPr>
        <w:t xml:space="preserve"> (особа)</w:t>
      </w:r>
      <w:r>
        <w:rPr>
          <w:rFonts w:ascii="Times New Roman" w:hAnsi="Times New Roman"/>
          <w:sz w:val="28"/>
          <w:szCs w:val="28"/>
          <w:lang w:val="uk-UA"/>
        </w:rPr>
        <w:t>, що мешкає</w:t>
      </w:r>
      <w:r w:rsidR="007C5D4F">
        <w:rPr>
          <w:rFonts w:ascii="Times New Roman" w:hAnsi="Times New Roman"/>
          <w:sz w:val="28"/>
          <w:szCs w:val="28"/>
          <w:lang w:val="uk-UA"/>
        </w:rPr>
        <w:t xml:space="preserve"> (адреса)</w:t>
      </w:r>
      <w:r>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w:t>
      </w:r>
      <w:r w:rsidR="007C5D4F">
        <w:rPr>
          <w:rFonts w:ascii="Times New Roman" w:hAnsi="Times New Roman"/>
          <w:sz w:val="28"/>
          <w:szCs w:val="28"/>
          <w:lang w:val="uk-UA"/>
        </w:rPr>
        <w:t>. Полтава, вул. Сорочинська, 23</w:t>
      </w:r>
      <w:r>
        <w:rPr>
          <w:rFonts w:ascii="Times New Roman" w:hAnsi="Times New Roman"/>
          <w:sz w:val="28"/>
          <w:szCs w:val="28"/>
          <w:lang w:val="uk-UA"/>
        </w:rPr>
        <w:t xml:space="preserve"> загальною площею 1663 кв. м (кадастровий номер 5310136400:01:003:0787) на дві земельні ділянки: площею 1000 кв. м та площею 663 кв. м, враховуючи п.14 рішення одинадцятої сесії Київської районної в м. Полтаві ради восьмого скликання від 12 жовтня 2023 року «Про розгляд заяв громадян про затвердження документацій із землеустрою та передачу в оренду земельних ділянок».</w:t>
      </w:r>
    </w:p>
    <w:p w:rsidR="0091671D" w:rsidRDefault="0091671D" w:rsidP="0091671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Надати</w:t>
      </w:r>
      <w:r w:rsidR="007C5D4F">
        <w:rPr>
          <w:rFonts w:ascii="Times New Roman" w:hAnsi="Times New Roman"/>
          <w:sz w:val="28"/>
          <w:szCs w:val="28"/>
          <w:lang w:val="uk-UA"/>
        </w:rPr>
        <w:t xml:space="preserve"> (особа)</w:t>
      </w:r>
      <w:r>
        <w:rPr>
          <w:rFonts w:ascii="Times New Roman" w:hAnsi="Times New Roman"/>
          <w:sz w:val="28"/>
          <w:szCs w:val="28"/>
          <w:lang w:val="uk-UA"/>
        </w:rPr>
        <w:t xml:space="preserve">, що мешкає </w:t>
      </w:r>
      <w:r w:rsidR="007C5D4F">
        <w:rPr>
          <w:rFonts w:ascii="Times New Roman" w:hAnsi="Times New Roman"/>
          <w:sz w:val="28"/>
          <w:szCs w:val="28"/>
          <w:lang w:val="uk-UA"/>
        </w:rPr>
        <w:t xml:space="preserve">(адреса), </w:t>
      </w:r>
      <w:r>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Тесленка, 5, загальною площею 1105 кв. м (кадастровий номер 5310136400:11:001:0070) на дві земельні ділянки: </w:t>
      </w:r>
      <w:r>
        <w:rPr>
          <w:rFonts w:ascii="Times New Roman" w:hAnsi="Times New Roman"/>
          <w:sz w:val="28"/>
          <w:szCs w:val="28"/>
          <w:lang w:val="uk-UA"/>
        </w:rPr>
        <w:lastRenderedPageBreak/>
        <w:t>площею 1000 кв. м та площею 105 кв. м, враховуючи п.9 рішення одинадцятої сесії Київської районної в м. Полтаві ради восьмого скликання від 12 жовтня 2023 року «Про розгляд заяв громадян про затвердження документацій із землеустрою та передачу в оренду земельних ділянок».</w:t>
      </w:r>
    </w:p>
    <w:p w:rsidR="0091671D" w:rsidRDefault="0091671D" w:rsidP="0091671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 xml:space="preserve">Надати </w:t>
      </w:r>
      <w:r w:rsidR="007C5D4F">
        <w:rPr>
          <w:rFonts w:ascii="Times New Roman" w:hAnsi="Times New Roman"/>
          <w:sz w:val="28"/>
          <w:szCs w:val="28"/>
          <w:lang w:val="uk-UA"/>
        </w:rPr>
        <w:t xml:space="preserve">(особа) </w:t>
      </w:r>
      <w:r>
        <w:rPr>
          <w:rFonts w:ascii="Times New Roman" w:hAnsi="Times New Roman"/>
          <w:sz w:val="28"/>
          <w:szCs w:val="28"/>
          <w:lang w:val="uk-UA"/>
        </w:rPr>
        <w:t>та</w:t>
      </w:r>
      <w:r w:rsidR="007C5D4F">
        <w:rPr>
          <w:rFonts w:ascii="Times New Roman" w:hAnsi="Times New Roman"/>
          <w:sz w:val="28"/>
          <w:szCs w:val="28"/>
          <w:lang w:val="uk-UA"/>
        </w:rPr>
        <w:t xml:space="preserve"> (особа)</w:t>
      </w:r>
      <w:r>
        <w:rPr>
          <w:rFonts w:ascii="Times New Roman" w:hAnsi="Times New Roman"/>
          <w:sz w:val="28"/>
          <w:szCs w:val="28"/>
          <w:lang w:val="uk-UA"/>
        </w:rPr>
        <w:t>, що мешкають</w:t>
      </w:r>
      <w:r w:rsidR="007C5D4F">
        <w:rPr>
          <w:rFonts w:ascii="Times New Roman" w:hAnsi="Times New Roman"/>
          <w:sz w:val="28"/>
          <w:szCs w:val="28"/>
          <w:lang w:val="uk-UA"/>
        </w:rPr>
        <w:t xml:space="preserve"> (адреса)</w:t>
      </w:r>
      <w:r>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Pr>
          <w:rFonts w:ascii="Times New Roman" w:hAnsi="Times New Roman"/>
          <w:sz w:val="28"/>
          <w:szCs w:val="28"/>
          <w:lang w:val="uk-UA"/>
        </w:rPr>
        <w:t>Гожулівська</w:t>
      </w:r>
      <w:proofErr w:type="spellEnd"/>
      <w:r>
        <w:rPr>
          <w:rFonts w:ascii="Times New Roman" w:hAnsi="Times New Roman"/>
          <w:sz w:val="28"/>
          <w:szCs w:val="28"/>
          <w:lang w:val="uk-UA"/>
        </w:rPr>
        <w:t>, 37, загальною площею 1565 кв. м (кадастровий номер 5310136400:09:006:0384) на дві земельні ділянки: площею 1000 кв. м та площею 565 кв. м, враховуючи п. 15 рішення одинадцятої сесії Київської районної в м. Полтаві ради восьмого скликання від 12 жовтня 2023 року</w:t>
      </w:r>
      <w:r>
        <w:rPr>
          <w:rFonts w:ascii="Times New Roman" w:hAnsi="Times New Roman"/>
          <w:color w:val="FF0000"/>
          <w:sz w:val="28"/>
          <w:szCs w:val="28"/>
          <w:lang w:val="uk-UA"/>
        </w:rPr>
        <w:t xml:space="preserve"> </w:t>
      </w:r>
      <w:r>
        <w:rPr>
          <w:rFonts w:ascii="Times New Roman" w:hAnsi="Times New Roman"/>
          <w:sz w:val="28"/>
          <w:szCs w:val="28"/>
          <w:lang w:val="uk-UA"/>
        </w:rPr>
        <w:t>«Про розгляд заяв громадян про затвердження документацій із землеустрою та передачу в оренду земельних ділянок».</w:t>
      </w:r>
    </w:p>
    <w:p w:rsidR="0091671D" w:rsidRDefault="0091671D" w:rsidP="0091671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Pr>
          <w:rFonts w:ascii="Times New Roman" w:hAnsi="Times New Roman"/>
          <w:sz w:val="28"/>
          <w:szCs w:val="28"/>
          <w:lang w:val="uk-UA"/>
        </w:rPr>
        <w:t>Надати</w:t>
      </w:r>
      <w:r w:rsidR="007C5D4F">
        <w:rPr>
          <w:rFonts w:ascii="Times New Roman" w:hAnsi="Times New Roman"/>
          <w:sz w:val="28"/>
          <w:szCs w:val="28"/>
          <w:lang w:val="uk-UA"/>
        </w:rPr>
        <w:t xml:space="preserve"> (особа)</w:t>
      </w:r>
      <w:r>
        <w:rPr>
          <w:rFonts w:ascii="Times New Roman" w:hAnsi="Times New Roman"/>
          <w:sz w:val="28"/>
          <w:szCs w:val="28"/>
          <w:lang w:val="uk-UA"/>
        </w:rPr>
        <w:t>, що мешкає</w:t>
      </w:r>
      <w:r w:rsidR="007C5D4F">
        <w:rPr>
          <w:rFonts w:ascii="Times New Roman" w:hAnsi="Times New Roman"/>
          <w:sz w:val="28"/>
          <w:szCs w:val="28"/>
          <w:lang w:val="uk-UA"/>
        </w:rPr>
        <w:t xml:space="preserve"> (адреса)</w:t>
      </w:r>
      <w:r>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Волонтерській,19а, загальною площею 1072 кв. м (кадастровий номер 5310136400:01:003:0752) на дві земельні ділянки: площею 1000 кв. м та площею 72 кв. м, враховуючи п. </w:t>
      </w:r>
      <w:r>
        <w:rPr>
          <w:rFonts w:ascii="Times New Roman" w:hAnsi="Times New Roman"/>
          <w:sz w:val="28"/>
          <w:szCs w:val="28"/>
          <w:lang w:val="uk-UA"/>
        </w:rPr>
        <w:tab/>
        <w:t>11 рішення одинадцятої сесії Київської районної в м. Полтаві ради восьмого скликання від 12 жовтня 2023 року</w:t>
      </w:r>
      <w:r>
        <w:rPr>
          <w:rFonts w:ascii="Times New Roman" w:hAnsi="Times New Roman"/>
          <w:color w:val="FF0000"/>
          <w:sz w:val="28"/>
          <w:szCs w:val="28"/>
          <w:lang w:val="uk-UA"/>
        </w:rPr>
        <w:t xml:space="preserve"> </w:t>
      </w:r>
      <w:r>
        <w:rPr>
          <w:rFonts w:ascii="Times New Roman" w:hAnsi="Times New Roman"/>
          <w:sz w:val="28"/>
          <w:szCs w:val="28"/>
          <w:lang w:val="uk-UA"/>
        </w:rPr>
        <w:t>«Про розгляд заяв громадян про затвердження документацій із землеустрою та передачу в оренду земельних ділянок».</w:t>
      </w: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993"/>
        </w:tabs>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t>Сергій СИНЯГІВСЬКИЙ</w:t>
      </w:r>
    </w:p>
    <w:p w:rsidR="0091671D" w:rsidRDefault="0091671D" w:rsidP="0091671D">
      <w:pPr>
        <w:tabs>
          <w:tab w:val="left" w:pos="993"/>
        </w:tabs>
        <w:jc w:val="both"/>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0"/>
          <w:tab w:val="left" w:pos="567"/>
          <w:tab w:val="left" w:pos="851"/>
        </w:tabs>
        <w:jc w:val="both"/>
        <w:outlineLvl w:val="0"/>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CE0DDF" w:rsidRDefault="00CE0DDF" w:rsidP="0091671D">
      <w:pPr>
        <w:tabs>
          <w:tab w:val="left" w:pos="993"/>
        </w:tabs>
        <w:jc w:val="both"/>
        <w:rPr>
          <w:szCs w:val="28"/>
        </w:rPr>
      </w:pPr>
    </w:p>
    <w:p w:rsidR="00CE0DDF" w:rsidRDefault="00CE0DDF" w:rsidP="0091671D">
      <w:pPr>
        <w:tabs>
          <w:tab w:val="left" w:pos="993"/>
        </w:tabs>
        <w:jc w:val="both"/>
        <w:rPr>
          <w:szCs w:val="28"/>
        </w:rPr>
      </w:pPr>
    </w:p>
    <w:p w:rsidR="00CE0DDF" w:rsidRDefault="00CE0DDF" w:rsidP="0091671D">
      <w:pPr>
        <w:tabs>
          <w:tab w:val="left" w:pos="993"/>
        </w:tabs>
        <w:jc w:val="both"/>
        <w:rPr>
          <w:szCs w:val="28"/>
        </w:rPr>
      </w:pPr>
    </w:p>
    <w:p w:rsidR="00CE0DDF" w:rsidRDefault="00CE0DDF" w:rsidP="0091671D">
      <w:pPr>
        <w:tabs>
          <w:tab w:val="left" w:pos="993"/>
        </w:tabs>
        <w:jc w:val="both"/>
        <w:rPr>
          <w:szCs w:val="28"/>
        </w:rPr>
      </w:pPr>
    </w:p>
    <w:p w:rsidR="0091671D" w:rsidRDefault="0091671D" w:rsidP="0091671D">
      <w:pPr>
        <w:tabs>
          <w:tab w:val="left" w:pos="993"/>
        </w:tabs>
        <w:jc w:val="both"/>
        <w:rPr>
          <w:szCs w:val="28"/>
        </w:rPr>
      </w:pPr>
      <w:r>
        <w:rPr>
          <w:noProof/>
          <w:lang w:val="ru-RU"/>
        </w:rPr>
        <w:lastRenderedPageBreak/>
        <w:drawing>
          <wp:anchor distT="0" distB="0" distL="114300" distR="114300" simplePos="0" relativeHeight="251657728" behindDoc="1" locked="0" layoutInCell="1" allowOverlap="1">
            <wp:simplePos x="0" y="0"/>
            <wp:positionH relativeFrom="column">
              <wp:posOffset>2726055</wp:posOffset>
            </wp:positionH>
            <wp:positionV relativeFrom="paragraph">
              <wp:posOffset>195580</wp:posOffset>
            </wp:positionV>
            <wp:extent cx="485775" cy="695325"/>
            <wp:effectExtent l="0" t="0" r="9525"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71D" w:rsidRDefault="0091671D" w:rsidP="0091671D">
      <w:pPr>
        <w:tabs>
          <w:tab w:val="left" w:pos="993"/>
        </w:tabs>
        <w:jc w:val="both"/>
        <w:rPr>
          <w:szCs w:val="28"/>
        </w:rPr>
      </w:pPr>
    </w:p>
    <w:p w:rsidR="0091671D" w:rsidRDefault="0091671D" w:rsidP="0091671D">
      <w:pPr>
        <w:ind w:left="142"/>
        <w:jc w:val="right"/>
        <w:outlineLvl w:val="0"/>
        <w:rPr>
          <w:szCs w:val="28"/>
        </w:rPr>
      </w:pPr>
      <w:r>
        <w:rPr>
          <w:szCs w:val="28"/>
        </w:rPr>
        <w:t xml:space="preserve">                                                </w:t>
      </w:r>
    </w:p>
    <w:p w:rsidR="0091671D" w:rsidRDefault="0091671D" w:rsidP="0091671D">
      <w:pPr>
        <w:ind w:left="142" w:firstLine="426"/>
        <w:jc w:val="right"/>
        <w:outlineLvl w:val="0"/>
        <w:rPr>
          <w:szCs w:val="28"/>
        </w:rPr>
      </w:pPr>
    </w:p>
    <w:p w:rsidR="0091671D" w:rsidRDefault="0091671D" w:rsidP="0091671D">
      <w:pPr>
        <w:outlineLvl w:val="0"/>
        <w:rPr>
          <w:szCs w:val="28"/>
        </w:rPr>
      </w:pPr>
      <w:r>
        <w:rPr>
          <w:szCs w:val="28"/>
        </w:rPr>
        <w:tab/>
      </w:r>
      <w:r>
        <w:rPr>
          <w:szCs w:val="28"/>
        </w:rPr>
        <w:tab/>
      </w:r>
      <w:r>
        <w:rPr>
          <w:szCs w:val="28"/>
        </w:rPr>
        <w:tab/>
      </w:r>
      <w:r>
        <w:rPr>
          <w:szCs w:val="28"/>
        </w:rPr>
        <w:tab/>
      </w:r>
      <w:r>
        <w:rPr>
          <w:szCs w:val="28"/>
        </w:rPr>
        <w:tab/>
        <w:t xml:space="preserve">    У К Р А Ї Н А</w:t>
      </w:r>
    </w:p>
    <w:p w:rsidR="0091671D" w:rsidRDefault="0091671D" w:rsidP="0091671D">
      <w:pPr>
        <w:ind w:firstLine="426"/>
        <w:jc w:val="center"/>
        <w:outlineLvl w:val="0"/>
        <w:rPr>
          <w:szCs w:val="28"/>
        </w:rPr>
      </w:pPr>
      <w:r>
        <w:rPr>
          <w:szCs w:val="28"/>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rPr>
          <w:rFonts w:ascii="Times New Roman" w:hAnsi="Times New Roman"/>
          <w:sz w:val="28"/>
          <w:szCs w:val="28"/>
          <w:lang w:val="uk-UA"/>
        </w:rPr>
      </w:pP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 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40" w:lineRule="auto"/>
        <w:ind w:left="357"/>
        <w:rPr>
          <w:rFonts w:ascii="Times New Roman" w:hAnsi="Times New Roman"/>
          <w:sz w:val="28"/>
          <w:szCs w:val="28"/>
          <w:lang w:val="uk-UA"/>
        </w:rPr>
      </w:pPr>
    </w:p>
    <w:p w:rsidR="0091671D" w:rsidRDefault="0091671D" w:rsidP="0091671D">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pStyle w:val="a3"/>
        <w:spacing w:line="240" w:lineRule="auto"/>
        <w:ind w:left="0"/>
        <w:rPr>
          <w:rFonts w:ascii="Times New Roman" w:hAnsi="Times New Roman"/>
          <w:sz w:val="28"/>
          <w:szCs w:val="28"/>
          <w:lang w:val="uk-UA"/>
        </w:rPr>
      </w:pPr>
    </w:p>
    <w:p w:rsidR="0091671D" w:rsidRDefault="0091671D" w:rsidP="0091671D">
      <w:pPr>
        <w:rPr>
          <w:szCs w:val="28"/>
        </w:rPr>
      </w:pPr>
      <w:r>
        <w:rPr>
          <w:szCs w:val="28"/>
        </w:rPr>
        <w:t>Про погодження документацій із</w:t>
      </w:r>
    </w:p>
    <w:p w:rsidR="0091671D" w:rsidRDefault="0091671D" w:rsidP="0091671D">
      <w:pPr>
        <w:tabs>
          <w:tab w:val="left" w:pos="5565"/>
        </w:tabs>
        <w:rPr>
          <w:szCs w:val="28"/>
        </w:rPr>
      </w:pPr>
      <w:r>
        <w:rPr>
          <w:szCs w:val="28"/>
        </w:rPr>
        <w:t>землеустрою щодо поділу (об’єднання)</w:t>
      </w:r>
    </w:p>
    <w:p w:rsidR="0091671D" w:rsidRDefault="0091671D" w:rsidP="0091671D">
      <w:pPr>
        <w:tabs>
          <w:tab w:val="left" w:pos="5565"/>
        </w:tabs>
        <w:rPr>
          <w:szCs w:val="28"/>
        </w:rPr>
      </w:pPr>
      <w:r>
        <w:rPr>
          <w:szCs w:val="28"/>
        </w:rPr>
        <w:t>земельних ділянок, передача у власність</w:t>
      </w:r>
    </w:p>
    <w:p w:rsidR="0091671D" w:rsidRDefault="0091671D" w:rsidP="0091671D">
      <w:pPr>
        <w:tabs>
          <w:tab w:val="left" w:pos="5565"/>
        </w:tabs>
        <w:rPr>
          <w:szCs w:val="28"/>
        </w:rPr>
      </w:pPr>
      <w:r>
        <w:rPr>
          <w:szCs w:val="28"/>
        </w:rPr>
        <w:t>та надання у оренду земельних ділянок</w:t>
      </w:r>
    </w:p>
    <w:p w:rsidR="0091671D" w:rsidRDefault="0091671D" w:rsidP="0091671D">
      <w:pPr>
        <w:tabs>
          <w:tab w:val="left" w:pos="5565"/>
        </w:tabs>
        <w:ind w:firstLine="426"/>
        <w:rPr>
          <w:szCs w:val="28"/>
        </w:rPr>
      </w:pPr>
    </w:p>
    <w:p w:rsidR="0091671D" w:rsidRDefault="0091671D" w:rsidP="0091671D">
      <w:pPr>
        <w:ind w:firstLine="426"/>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ind w:left="360" w:firstLine="426"/>
        <w:jc w:val="both"/>
        <w:rPr>
          <w:szCs w:val="28"/>
        </w:rPr>
      </w:pPr>
    </w:p>
    <w:p w:rsidR="0091671D" w:rsidRDefault="0091671D" w:rsidP="0091671D">
      <w:pPr>
        <w:ind w:left="360" w:firstLine="426"/>
        <w:rPr>
          <w:szCs w:val="28"/>
        </w:rPr>
      </w:pPr>
      <w:r>
        <w:rPr>
          <w:szCs w:val="28"/>
        </w:rPr>
        <w:t>ВИРІШИЛА :</w:t>
      </w:r>
    </w:p>
    <w:p w:rsidR="0091671D" w:rsidRDefault="0091671D" w:rsidP="0091671D">
      <w:pPr>
        <w:tabs>
          <w:tab w:val="left" w:pos="0"/>
          <w:tab w:val="left" w:pos="567"/>
          <w:tab w:val="left" w:pos="1134"/>
        </w:tabs>
        <w:jc w:val="both"/>
        <w:outlineLvl w:val="0"/>
        <w:rPr>
          <w:szCs w:val="28"/>
        </w:rPr>
      </w:pPr>
    </w:p>
    <w:p w:rsidR="0091671D" w:rsidRDefault="0091671D" w:rsidP="0091671D">
      <w:pPr>
        <w:pStyle w:val="a3"/>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Pr>
          <w:rFonts w:ascii="Times New Roman" w:hAnsi="Times New Roman"/>
          <w:sz w:val="28"/>
          <w:szCs w:val="28"/>
          <w:lang w:val="uk-UA"/>
        </w:rPr>
        <w:t>1. Погодити технічну документацію із землеустрою щодо поділу (об'єднання) земельних ділянок</w:t>
      </w:r>
      <w:r w:rsidR="00CE0DDF">
        <w:rPr>
          <w:rFonts w:ascii="Times New Roman" w:hAnsi="Times New Roman"/>
          <w:sz w:val="28"/>
          <w:szCs w:val="28"/>
          <w:lang w:val="uk-UA"/>
        </w:rPr>
        <w:t>(особа)</w:t>
      </w:r>
      <w:r>
        <w:rPr>
          <w:rFonts w:ascii="Times New Roman" w:hAnsi="Times New Roman"/>
          <w:sz w:val="28"/>
          <w:szCs w:val="28"/>
          <w:lang w:val="uk-UA"/>
        </w:rPr>
        <w:t>, що мешкає</w:t>
      </w:r>
      <w:r w:rsidR="00CE0DDF">
        <w:rPr>
          <w:rFonts w:ascii="Times New Roman" w:hAnsi="Times New Roman"/>
          <w:sz w:val="28"/>
          <w:szCs w:val="28"/>
          <w:lang w:val="uk-UA"/>
        </w:rPr>
        <w:t xml:space="preserve"> (адреса)</w:t>
      </w:r>
      <w:r>
        <w:rPr>
          <w:rFonts w:ascii="Times New Roman" w:hAnsi="Times New Roman"/>
          <w:sz w:val="28"/>
          <w:szCs w:val="28"/>
          <w:lang w:val="uk-UA"/>
        </w:rPr>
        <w:t>, загальною площею 1128 кв. м (кадастровий номер 531013</w:t>
      </w:r>
      <w:r>
        <w:rPr>
          <w:rFonts w:ascii="Times New Roman" w:hAnsi="Times New Roman"/>
          <w:sz w:val="28"/>
          <w:szCs w:val="28"/>
        </w:rPr>
        <w:t xml:space="preserve">6400:13:003:0292) на </w:t>
      </w:r>
      <w:proofErr w:type="spellStart"/>
      <w:r>
        <w:rPr>
          <w:rFonts w:ascii="Times New Roman" w:hAnsi="Times New Roman"/>
          <w:sz w:val="28"/>
          <w:szCs w:val="28"/>
        </w:rPr>
        <w:t>дві</w:t>
      </w:r>
      <w:proofErr w:type="spellEnd"/>
      <w:r>
        <w:rPr>
          <w:rFonts w:ascii="Times New Roman" w:hAnsi="Times New Roman"/>
          <w:sz w:val="28"/>
          <w:szCs w:val="28"/>
        </w:rPr>
        <w:t xml:space="preserve"> </w:t>
      </w:r>
      <w:proofErr w:type="spellStart"/>
      <w:r>
        <w:rPr>
          <w:rFonts w:ascii="Times New Roman" w:hAnsi="Times New Roman"/>
          <w:sz w:val="28"/>
          <w:szCs w:val="28"/>
        </w:rPr>
        <w:t>земельні</w:t>
      </w:r>
      <w:proofErr w:type="spellEnd"/>
      <w:r>
        <w:rPr>
          <w:rFonts w:ascii="Times New Roman" w:hAnsi="Times New Roman"/>
          <w:sz w:val="28"/>
          <w:szCs w:val="28"/>
        </w:rPr>
        <w:t xml:space="preserve"> </w:t>
      </w:r>
      <w:proofErr w:type="spellStart"/>
      <w:r>
        <w:rPr>
          <w:rFonts w:ascii="Times New Roman" w:hAnsi="Times New Roman"/>
          <w:sz w:val="28"/>
          <w:szCs w:val="28"/>
        </w:rPr>
        <w:t>ділянки</w:t>
      </w:r>
      <w:proofErr w:type="spellEnd"/>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128 кв. м. для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і </w:t>
      </w:r>
      <w:proofErr w:type="spellStart"/>
      <w:r>
        <w:rPr>
          <w:rFonts w:ascii="Times New Roman" w:hAnsi="Times New Roman"/>
          <w:sz w:val="28"/>
          <w:szCs w:val="28"/>
        </w:rPr>
        <w:t>обслуговування</w:t>
      </w:r>
      <w:proofErr w:type="spellEnd"/>
      <w:r>
        <w:rPr>
          <w:rFonts w:ascii="Times New Roman" w:hAnsi="Times New Roman"/>
          <w:sz w:val="28"/>
          <w:szCs w:val="28"/>
        </w:rPr>
        <w:t xml:space="preserve"> жилого </w:t>
      </w:r>
      <w:proofErr w:type="spellStart"/>
      <w:r>
        <w:rPr>
          <w:rFonts w:ascii="Times New Roman" w:hAnsi="Times New Roman"/>
          <w:sz w:val="28"/>
          <w:szCs w:val="28"/>
        </w:rPr>
        <w:t>будинку</w:t>
      </w:r>
      <w:proofErr w:type="spellEnd"/>
      <w:r>
        <w:rPr>
          <w:rFonts w:ascii="Times New Roman" w:hAnsi="Times New Roman"/>
          <w:sz w:val="28"/>
          <w:szCs w:val="28"/>
        </w:rPr>
        <w:t xml:space="preserve">, </w:t>
      </w:r>
      <w:proofErr w:type="spellStart"/>
      <w:r>
        <w:rPr>
          <w:rFonts w:ascii="Times New Roman" w:hAnsi="Times New Roman"/>
          <w:sz w:val="28"/>
          <w:szCs w:val="28"/>
        </w:rPr>
        <w:t>господарських</w:t>
      </w:r>
      <w:proofErr w:type="spellEnd"/>
      <w:r>
        <w:rPr>
          <w:rFonts w:ascii="Times New Roman" w:hAnsi="Times New Roman"/>
          <w:sz w:val="28"/>
          <w:szCs w:val="28"/>
        </w:rPr>
        <w:t xml:space="preserve"> </w:t>
      </w:r>
      <w:proofErr w:type="spellStart"/>
      <w:r>
        <w:rPr>
          <w:rFonts w:ascii="Times New Roman" w:hAnsi="Times New Roman"/>
          <w:sz w:val="28"/>
          <w:szCs w:val="28"/>
        </w:rPr>
        <w:t>будівель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sz w:val="28"/>
          <w:szCs w:val="28"/>
        </w:rPr>
        <w:t xml:space="preserve"> 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2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сорок </w:t>
      </w:r>
      <w:proofErr w:type="spellStart"/>
      <w:r>
        <w:rPr>
          <w:rFonts w:ascii="Times New Roman" w:hAnsi="Times New Roman"/>
          <w:sz w:val="28"/>
          <w:szCs w:val="28"/>
        </w:rPr>
        <w:t>третьої</w:t>
      </w:r>
      <w:proofErr w:type="spellEnd"/>
      <w:r>
        <w:rPr>
          <w:rFonts w:ascii="Times New Roman" w:hAnsi="Times New Roman"/>
          <w:sz w:val="28"/>
          <w:szCs w:val="28"/>
        </w:rPr>
        <w:t xml:space="preserve"> </w:t>
      </w:r>
      <w:proofErr w:type="spellStart"/>
      <w:r>
        <w:rPr>
          <w:rFonts w:ascii="Times New Roman" w:hAnsi="Times New Roman"/>
          <w:sz w:val="28"/>
          <w:szCs w:val="28"/>
        </w:rPr>
        <w:t>сесії</w:t>
      </w:r>
      <w:proofErr w:type="spellEnd"/>
      <w:r>
        <w:rPr>
          <w:rFonts w:ascii="Times New Roman" w:hAnsi="Times New Roman"/>
          <w:sz w:val="28"/>
          <w:szCs w:val="28"/>
        </w:rPr>
        <w:t xml:space="preserve"> </w:t>
      </w:r>
      <w:proofErr w:type="spellStart"/>
      <w:r>
        <w:rPr>
          <w:rFonts w:ascii="Times New Roman" w:hAnsi="Times New Roman"/>
          <w:sz w:val="28"/>
          <w:szCs w:val="28"/>
        </w:rPr>
        <w:t>Київської</w:t>
      </w:r>
      <w:proofErr w:type="spellEnd"/>
      <w:r>
        <w:rPr>
          <w:rFonts w:ascii="Times New Roman" w:hAnsi="Times New Roman"/>
          <w:sz w:val="28"/>
          <w:szCs w:val="28"/>
        </w:rPr>
        <w:t xml:space="preserve"> </w:t>
      </w:r>
      <w:proofErr w:type="spellStart"/>
      <w:r>
        <w:rPr>
          <w:rFonts w:ascii="Times New Roman" w:hAnsi="Times New Roman"/>
          <w:sz w:val="28"/>
          <w:szCs w:val="28"/>
        </w:rPr>
        <w:t>районної</w:t>
      </w:r>
      <w:proofErr w:type="spellEnd"/>
      <w:r>
        <w:rPr>
          <w:rFonts w:ascii="Times New Roman" w:hAnsi="Times New Roman"/>
          <w:sz w:val="28"/>
          <w:szCs w:val="28"/>
        </w:rPr>
        <w:t xml:space="preserve"> в м. </w:t>
      </w:r>
      <w:proofErr w:type="spellStart"/>
      <w:r>
        <w:rPr>
          <w:rFonts w:ascii="Times New Roman" w:hAnsi="Times New Roman"/>
          <w:sz w:val="28"/>
          <w:szCs w:val="28"/>
        </w:rPr>
        <w:t>Полтаві</w:t>
      </w:r>
      <w:proofErr w:type="spellEnd"/>
      <w:r>
        <w:rPr>
          <w:rFonts w:ascii="Times New Roman" w:hAnsi="Times New Roman"/>
          <w:sz w:val="28"/>
          <w:szCs w:val="28"/>
        </w:rPr>
        <w:t xml:space="preserve"> ради </w:t>
      </w:r>
      <w:proofErr w:type="spellStart"/>
      <w:r>
        <w:rPr>
          <w:rFonts w:ascii="Times New Roman" w:hAnsi="Times New Roman"/>
          <w:sz w:val="28"/>
          <w:szCs w:val="28"/>
        </w:rPr>
        <w:t>сьомого</w:t>
      </w:r>
      <w:proofErr w:type="spellEnd"/>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28 </w:t>
      </w:r>
      <w:proofErr w:type="spellStart"/>
      <w:r>
        <w:rPr>
          <w:rFonts w:ascii="Times New Roman" w:hAnsi="Times New Roman"/>
          <w:sz w:val="28"/>
          <w:szCs w:val="28"/>
        </w:rPr>
        <w:t>березня</w:t>
      </w:r>
      <w:proofErr w:type="spellEnd"/>
      <w:r>
        <w:rPr>
          <w:rFonts w:ascii="Times New Roman" w:hAnsi="Times New Roman"/>
          <w:sz w:val="28"/>
          <w:szCs w:val="28"/>
        </w:rPr>
        <w:t xml:space="preserve"> 2019 року «Про </w:t>
      </w:r>
      <w:proofErr w:type="spellStart"/>
      <w:r>
        <w:rPr>
          <w:rFonts w:ascii="Times New Roman" w:hAnsi="Times New Roman"/>
          <w:sz w:val="28"/>
          <w:szCs w:val="28"/>
        </w:rPr>
        <w:t>розгляд</w:t>
      </w:r>
      <w:proofErr w:type="spellEnd"/>
      <w:r>
        <w:rPr>
          <w:rFonts w:ascii="Times New Roman" w:hAnsi="Times New Roman"/>
          <w:sz w:val="28"/>
          <w:szCs w:val="28"/>
        </w:rPr>
        <w:t xml:space="preserve"> </w:t>
      </w:r>
      <w:proofErr w:type="spellStart"/>
      <w:r>
        <w:rPr>
          <w:rFonts w:ascii="Times New Roman" w:hAnsi="Times New Roman"/>
          <w:sz w:val="28"/>
          <w:szCs w:val="28"/>
        </w:rPr>
        <w:t>заяв</w:t>
      </w:r>
      <w:proofErr w:type="spellEnd"/>
      <w:r>
        <w:rPr>
          <w:rFonts w:ascii="Times New Roman" w:hAnsi="Times New Roman"/>
          <w:sz w:val="28"/>
          <w:szCs w:val="28"/>
        </w:rPr>
        <w:t xml:space="preserve"> </w:t>
      </w:r>
      <w:proofErr w:type="spellStart"/>
      <w:r>
        <w:rPr>
          <w:rFonts w:ascii="Times New Roman" w:hAnsi="Times New Roman"/>
          <w:sz w:val="28"/>
          <w:szCs w:val="28"/>
        </w:rPr>
        <w:t>громадян</w:t>
      </w:r>
      <w:proofErr w:type="spellEnd"/>
      <w:r>
        <w:rPr>
          <w:rFonts w:ascii="Times New Roman" w:hAnsi="Times New Roman"/>
          <w:sz w:val="28"/>
          <w:szCs w:val="28"/>
        </w:rPr>
        <w:t xml:space="preserve"> про </w:t>
      </w:r>
      <w:proofErr w:type="spellStart"/>
      <w:r>
        <w:rPr>
          <w:rFonts w:ascii="Times New Roman" w:hAnsi="Times New Roman"/>
          <w:sz w:val="28"/>
          <w:szCs w:val="28"/>
        </w:rPr>
        <w:t>затвердження</w:t>
      </w:r>
      <w:proofErr w:type="spellEnd"/>
      <w:r>
        <w:rPr>
          <w:rFonts w:ascii="Times New Roman" w:hAnsi="Times New Roman"/>
          <w:sz w:val="28"/>
          <w:szCs w:val="28"/>
        </w:rPr>
        <w:t xml:space="preserve"> </w:t>
      </w:r>
      <w:proofErr w:type="spellStart"/>
      <w:r>
        <w:rPr>
          <w:rFonts w:ascii="Times New Roman" w:hAnsi="Times New Roman"/>
          <w:sz w:val="28"/>
          <w:szCs w:val="28"/>
        </w:rPr>
        <w:t>документацій</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на </w:t>
      </w:r>
      <w:proofErr w:type="spellStart"/>
      <w:r>
        <w:rPr>
          <w:rFonts w:ascii="Times New Roman" w:hAnsi="Times New Roman"/>
          <w:sz w:val="28"/>
          <w:szCs w:val="28"/>
        </w:rPr>
        <w:t>надання</w:t>
      </w:r>
      <w:proofErr w:type="spellEnd"/>
      <w:r>
        <w:rPr>
          <w:rFonts w:ascii="Times New Roman" w:hAnsi="Times New Roman"/>
          <w:sz w:val="28"/>
          <w:szCs w:val="28"/>
        </w:rPr>
        <w:t xml:space="preserve"> </w:t>
      </w:r>
      <w:proofErr w:type="spellStart"/>
      <w:r>
        <w:rPr>
          <w:rFonts w:ascii="Times New Roman" w:hAnsi="Times New Roman"/>
          <w:sz w:val="28"/>
          <w:szCs w:val="28"/>
        </w:rPr>
        <w:t>земельних</w:t>
      </w:r>
      <w:proofErr w:type="spellEnd"/>
      <w:r>
        <w:rPr>
          <w:rFonts w:ascii="Times New Roman" w:hAnsi="Times New Roman"/>
          <w:sz w:val="28"/>
          <w:szCs w:val="28"/>
        </w:rPr>
        <w:t xml:space="preserve"> </w:t>
      </w:r>
      <w:proofErr w:type="spellStart"/>
      <w:r>
        <w:rPr>
          <w:rFonts w:ascii="Times New Roman" w:hAnsi="Times New Roman"/>
          <w:sz w:val="28"/>
          <w:szCs w:val="28"/>
        </w:rPr>
        <w:t>ділянок</w:t>
      </w:r>
      <w:proofErr w:type="spellEnd"/>
      <w:r>
        <w:rPr>
          <w:rFonts w:ascii="Times New Roman" w:hAnsi="Times New Roman"/>
          <w:sz w:val="28"/>
          <w:szCs w:val="28"/>
        </w:rPr>
        <w:t xml:space="preserve"> в </w:t>
      </w:r>
      <w:proofErr w:type="spellStart"/>
      <w:r>
        <w:rPr>
          <w:rFonts w:ascii="Times New Roman" w:hAnsi="Times New Roman"/>
          <w:sz w:val="28"/>
          <w:szCs w:val="28"/>
        </w:rPr>
        <w:t>оренду</w:t>
      </w:r>
      <w:proofErr w:type="spellEnd"/>
      <w:r>
        <w:rPr>
          <w:rFonts w:ascii="Times New Roman" w:hAnsi="Times New Roman"/>
          <w:sz w:val="28"/>
          <w:szCs w:val="28"/>
        </w:rPr>
        <w:t xml:space="preserve">» </w:t>
      </w:r>
      <w:r>
        <w:rPr>
          <w:rFonts w:ascii="Times New Roman" w:hAnsi="Times New Roman"/>
          <w:sz w:val="28"/>
          <w:szCs w:val="28"/>
          <w:lang w:val="uk-UA"/>
        </w:rPr>
        <w:t>та договору оренди землі № 07-07/107 від 27.08.2019 року.</w:t>
      </w:r>
    </w:p>
    <w:p w:rsidR="0091671D" w:rsidRDefault="0091671D" w:rsidP="0091671D">
      <w:pPr>
        <w:tabs>
          <w:tab w:val="left" w:pos="0"/>
          <w:tab w:val="left" w:pos="567"/>
          <w:tab w:val="left" w:pos="1134"/>
        </w:tabs>
        <w:jc w:val="both"/>
        <w:outlineLvl w:val="0"/>
        <w:rPr>
          <w:szCs w:val="28"/>
        </w:rPr>
      </w:pPr>
    </w:p>
    <w:p w:rsidR="0091671D" w:rsidRDefault="0091671D" w:rsidP="0091671D">
      <w:pPr>
        <w:tabs>
          <w:tab w:val="left" w:pos="567"/>
          <w:tab w:val="left" w:pos="1134"/>
        </w:tabs>
        <w:ind w:firstLine="709"/>
        <w:jc w:val="both"/>
        <w:rPr>
          <w:szCs w:val="28"/>
        </w:rPr>
      </w:pPr>
      <w:r>
        <w:lastRenderedPageBreak/>
        <w:t>1.1. Передати у власність</w:t>
      </w:r>
      <w:r w:rsidR="00CE0DDF">
        <w:rPr>
          <w:szCs w:val="28"/>
        </w:rPr>
        <w:t xml:space="preserve"> (особа)</w:t>
      </w:r>
      <w:r>
        <w:rPr>
          <w:szCs w:val="28"/>
        </w:rPr>
        <w:t xml:space="preserve">, що мешкає </w:t>
      </w:r>
      <w:r w:rsidR="00CE0DDF">
        <w:rPr>
          <w:szCs w:val="28"/>
        </w:rPr>
        <w:t xml:space="preserve">(адреса), </w:t>
      </w:r>
      <w:r>
        <w:rPr>
          <w:szCs w:val="28"/>
        </w:rPr>
        <w:t>земельну ділянку за адресою: м. Полтава, вул. Космічна, 18, площею 1000 кв. м для будівництва і обслуговування жилого будинку, господарських будівель і споруд (кадастровий номер 5310136400:13:003:0064).</w:t>
      </w:r>
    </w:p>
    <w:p w:rsidR="0091671D" w:rsidRDefault="0091671D" w:rsidP="0091671D">
      <w:pPr>
        <w:tabs>
          <w:tab w:val="left" w:pos="567"/>
          <w:tab w:val="left" w:pos="1134"/>
        </w:tabs>
        <w:ind w:firstLine="709"/>
        <w:jc w:val="both"/>
        <w:rPr>
          <w:szCs w:val="28"/>
        </w:rPr>
      </w:pPr>
      <w:r>
        <w:t>1.2. Надати в оренду</w:t>
      </w:r>
      <w:r w:rsidR="00CE0DDF">
        <w:t xml:space="preserve"> </w:t>
      </w:r>
      <w:r w:rsidR="00CE0DDF">
        <w:rPr>
          <w:szCs w:val="28"/>
        </w:rPr>
        <w:t>(особа)</w:t>
      </w:r>
      <w:r>
        <w:rPr>
          <w:szCs w:val="28"/>
        </w:rPr>
        <w:t>, що мешкає</w:t>
      </w:r>
      <w:r w:rsidR="00CE0DDF">
        <w:rPr>
          <w:szCs w:val="28"/>
        </w:rPr>
        <w:t xml:space="preserve"> (адреса)</w:t>
      </w:r>
      <w:r>
        <w:rPr>
          <w:szCs w:val="28"/>
        </w:rPr>
        <w:t>, земельну ділянку за адресою: м. Полтава, вул. Космічна, 18, площею 128 кв. м для будівництва і обслуговування жилого будинку, господарських будівель і споруд (кадастровий номер 5310136400:13:003:0060).</w:t>
      </w:r>
    </w:p>
    <w:p w:rsidR="0091671D" w:rsidRDefault="0091671D" w:rsidP="0091671D">
      <w:pPr>
        <w:tabs>
          <w:tab w:val="left" w:pos="0"/>
          <w:tab w:val="left" w:pos="1134"/>
        </w:tabs>
        <w:ind w:firstLine="567"/>
        <w:jc w:val="both"/>
        <w:rPr>
          <w:szCs w:val="28"/>
        </w:rPr>
      </w:pPr>
      <w:r>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tabs>
          <w:tab w:val="left" w:pos="567"/>
          <w:tab w:val="left" w:pos="1134"/>
        </w:tabs>
        <w:ind w:firstLine="709"/>
        <w:jc w:val="both"/>
        <w:rPr>
          <w:szCs w:val="28"/>
        </w:rPr>
      </w:pPr>
      <w:r>
        <w:rPr>
          <w:szCs w:val="28"/>
        </w:rPr>
        <w:tab/>
        <w:t>Термін дії п. 1.2 рішення 5 років.</w:t>
      </w:r>
    </w:p>
    <w:p w:rsidR="0091671D" w:rsidRDefault="0091671D" w:rsidP="0091671D">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Pr>
          <w:szCs w:val="28"/>
          <w:lang w:val="uk-UA"/>
        </w:rPr>
        <w:tab/>
      </w:r>
      <w:r>
        <w:rPr>
          <w:rFonts w:ascii="Times New Roman" w:hAnsi="Times New Roman"/>
          <w:sz w:val="28"/>
          <w:szCs w:val="28"/>
        </w:rPr>
        <w:t xml:space="preserve">2. </w:t>
      </w:r>
      <w:proofErr w:type="spellStart"/>
      <w:r>
        <w:rPr>
          <w:rFonts w:ascii="Times New Roman" w:hAnsi="Times New Roman"/>
          <w:sz w:val="28"/>
          <w:szCs w:val="28"/>
        </w:rPr>
        <w:t>Погодити</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техн</w:t>
      </w:r>
      <w:proofErr w:type="gramEnd"/>
      <w:r>
        <w:rPr>
          <w:rFonts w:ascii="Times New Roman" w:hAnsi="Times New Roman"/>
          <w:sz w:val="28"/>
          <w:szCs w:val="28"/>
        </w:rPr>
        <w:t>ічну</w:t>
      </w:r>
      <w:proofErr w:type="spellEnd"/>
      <w:r>
        <w:rPr>
          <w:rFonts w:ascii="Times New Roman" w:hAnsi="Times New Roman"/>
          <w:sz w:val="28"/>
          <w:szCs w:val="28"/>
        </w:rPr>
        <w:t xml:space="preserve"> </w:t>
      </w:r>
      <w:proofErr w:type="spellStart"/>
      <w:r>
        <w:rPr>
          <w:rFonts w:ascii="Times New Roman" w:hAnsi="Times New Roman"/>
          <w:sz w:val="28"/>
          <w:szCs w:val="28"/>
        </w:rPr>
        <w:t>документацію</w:t>
      </w:r>
      <w:proofErr w:type="spellEnd"/>
      <w:r>
        <w:rPr>
          <w:rFonts w:ascii="Times New Roman" w:hAnsi="Times New Roman"/>
          <w:sz w:val="28"/>
          <w:szCs w:val="28"/>
        </w:rPr>
        <w:t xml:space="preserve"> </w:t>
      </w:r>
      <w:proofErr w:type="spellStart"/>
      <w:r>
        <w:rPr>
          <w:rFonts w:ascii="Times New Roman" w:hAnsi="Times New Roman"/>
          <w:sz w:val="28"/>
          <w:szCs w:val="28"/>
        </w:rPr>
        <w:t>із</w:t>
      </w:r>
      <w:proofErr w:type="spellEnd"/>
      <w:r>
        <w:rPr>
          <w:rFonts w:ascii="Times New Roman" w:hAnsi="Times New Roman"/>
          <w:sz w:val="28"/>
          <w:szCs w:val="28"/>
        </w:rPr>
        <w:t xml:space="preserve"> </w:t>
      </w:r>
      <w:proofErr w:type="spellStart"/>
      <w:r>
        <w:rPr>
          <w:rFonts w:ascii="Times New Roman" w:hAnsi="Times New Roman"/>
          <w:sz w:val="28"/>
          <w:szCs w:val="28"/>
        </w:rPr>
        <w:t>землеустрою</w:t>
      </w:r>
      <w:proofErr w:type="spellEnd"/>
      <w:r>
        <w:rPr>
          <w:rFonts w:ascii="Times New Roman" w:hAnsi="Times New Roman"/>
          <w:sz w:val="28"/>
          <w:szCs w:val="28"/>
        </w:rPr>
        <w:t xml:space="preserve"> </w:t>
      </w:r>
      <w:proofErr w:type="spellStart"/>
      <w:r>
        <w:rPr>
          <w:rFonts w:ascii="Times New Roman" w:hAnsi="Times New Roman"/>
          <w:sz w:val="28"/>
          <w:szCs w:val="28"/>
        </w:rPr>
        <w:t>щодо</w:t>
      </w:r>
      <w:proofErr w:type="spellEnd"/>
      <w:r>
        <w:rPr>
          <w:rFonts w:ascii="Times New Roman" w:hAnsi="Times New Roman"/>
          <w:sz w:val="28"/>
          <w:szCs w:val="28"/>
        </w:rPr>
        <w:t xml:space="preserve"> </w:t>
      </w:r>
      <w:proofErr w:type="spellStart"/>
      <w:r>
        <w:rPr>
          <w:rFonts w:ascii="Times New Roman" w:hAnsi="Times New Roman"/>
          <w:sz w:val="28"/>
          <w:szCs w:val="28"/>
        </w:rPr>
        <w:t>поділу</w:t>
      </w:r>
      <w:proofErr w:type="spellEnd"/>
      <w:r>
        <w:rPr>
          <w:rFonts w:ascii="Times New Roman" w:hAnsi="Times New Roman"/>
          <w:sz w:val="28"/>
          <w:szCs w:val="28"/>
        </w:rPr>
        <w:t xml:space="preserve"> (</w:t>
      </w:r>
      <w:proofErr w:type="spellStart"/>
      <w:r>
        <w:rPr>
          <w:rFonts w:ascii="Times New Roman" w:hAnsi="Times New Roman"/>
          <w:sz w:val="28"/>
          <w:szCs w:val="28"/>
        </w:rPr>
        <w:t>об'єднання</w:t>
      </w:r>
      <w:proofErr w:type="spellEnd"/>
      <w:r>
        <w:rPr>
          <w:rFonts w:ascii="Times New Roman" w:hAnsi="Times New Roman"/>
          <w:sz w:val="28"/>
          <w:szCs w:val="28"/>
        </w:rPr>
        <w:t xml:space="preserve">) </w:t>
      </w:r>
      <w:proofErr w:type="spellStart"/>
      <w:r>
        <w:rPr>
          <w:rFonts w:ascii="Times New Roman" w:hAnsi="Times New Roman"/>
          <w:sz w:val="28"/>
          <w:szCs w:val="28"/>
        </w:rPr>
        <w:t>земельних</w:t>
      </w:r>
      <w:proofErr w:type="spellEnd"/>
      <w:r>
        <w:rPr>
          <w:rFonts w:ascii="Times New Roman" w:hAnsi="Times New Roman"/>
          <w:sz w:val="28"/>
          <w:szCs w:val="28"/>
        </w:rPr>
        <w:t xml:space="preserve"> </w:t>
      </w:r>
      <w:proofErr w:type="spellStart"/>
      <w:r>
        <w:rPr>
          <w:rFonts w:ascii="Times New Roman" w:hAnsi="Times New Roman"/>
          <w:sz w:val="28"/>
          <w:szCs w:val="28"/>
        </w:rPr>
        <w:t>ділянок</w:t>
      </w:r>
      <w:proofErr w:type="spellEnd"/>
      <w:r>
        <w:rPr>
          <w:rFonts w:ascii="Times New Roman" w:hAnsi="Times New Roman"/>
          <w:sz w:val="28"/>
          <w:szCs w:val="28"/>
        </w:rPr>
        <w:t xml:space="preserve"> </w:t>
      </w:r>
      <w:proofErr w:type="spellStart"/>
      <w:r>
        <w:rPr>
          <w:rFonts w:ascii="Times New Roman" w:hAnsi="Times New Roman"/>
          <w:sz w:val="28"/>
          <w:szCs w:val="28"/>
        </w:rPr>
        <w:t>громадянам</w:t>
      </w:r>
      <w:proofErr w:type="spellEnd"/>
      <w:r>
        <w:rPr>
          <w:rFonts w:ascii="Times New Roman" w:hAnsi="Times New Roman"/>
          <w:sz w:val="28"/>
          <w:szCs w:val="28"/>
        </w:rPr>
        <w:t xml:space="preserve"> </w:t>
      </w:r>
      <w:r w:rsidR="00F53EC4">
        <w:rPr>
          <w:rFonts w:ascii="Times New Roman" w:hAnsi="Times New Roman"/>
          <w:sz w:val="28"/>
          <w:szCs w:val="28"/>
          <w:lang w:val="uk-UA"/>
        </w:rPr>
        <w:t xml:space="preserve">(особа) </w:t>
      </w:r>
      <w:r>
        <w:rPr>
          <w:rFonts w:ascii="Times New Roman" w:hAnsi="Times New Roman"/>
          <w:sz w:val="28"/>
          <w:szCs w:val="28"/>
          <w:lang w:val="uk-UA"/>
        </w:rPr>
        <w:t>та</w:t>
      </w:r>
      <w:r w:rsidR="00F53EC4">
        <w:rPr>
          <w:rFonts w:ascii="Times New Roman" w:hAnsi="Times New Roman"/>
          <w:sz w:val="28"/>
          <w:szCs w:val="28"/>
          <w:lang w:val="uk-UA"/>
        </w:rPr>
        <w:t xml:space="preserve"> (особа)</w:t>
      </w:r>
      <w:r>
        <w:rPr>
          <w:rFonts w:ascii="Times New Roman" w:hAnsi="Times New Roman"/>
          <w:sz w:val="28"/>
          <w:szCs w:val="28"/>
        </w:rPr>
        <w:t xml:space="preserve">,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мешкають</w:t>
      </w:r>
      <w:proofErr w:type="spellEnd"/>
      <w:r w:rsidR="00F53EC4">
        <w:rPr>
          <w:rFonts w:ascii="Times New Roman" w:hAnsi="Times New Roman"/>
          <w:sz w:val="28"/>
          <w:szCs w:val="28"/>
          <w:lang w:val="uk-UA"/>
        </w:rPr>
        <w:t xml:space="preserve"> (адреса)</w:t>
      </w:r>
      <w:r>
        <w:rPr>
          <w:rFonts w:ascii="Times New Roman" w:hAnsi="Times New Roman"/>
          <w:sz w:val="28"/>
          <w:szCs w:val="28"/>
        </w:rPr>
        <w:t xml:space="preserve">, за </w:t>
      </w:r>
      <w:proofErr w:type="spellStart"/>
      <w:r>
        <w:rPr>
          <w:rFonts w:ascii="Times New Roman" w:hAnsi="Times New Roman"/>
          <w:sz w:val="28"/>
          <w:szCs w:val="28"/>
        </w:rPr>
        <w:t>адресою</w:t>
      </w:r>
      <w:proofErr w:type="spellEnd"/>
      <w:r>
        <w:rPr>
          <w:rFonts w:ascii="Times New Roman" w:hAnsi="Times New Roman"/>
          <w:sz w:val="28"/>
          <w:szCs w:val="28"/>
        </w:rPr>
        <w:t xml:space="preserve">: м. Полтава, </w:t>
      </w:r>
      <w:proofErr w:type="spellStart"/>
      <w:r>
        <w:rPr>
          <w:rFonts w:ascii="Times New Roman" w:hAnsi="Times New Roman"/>
          <w:sz w:val="28"/>
          <w:szCs w:val="28"/>
        </w:rPr>
        <w:t>вул</w:t>
      </w:r>
      <w:proofErr w:type="spellEnd"/>
      <w:r>
        <w:rPr>
          <w:rFonts w:ascii="Times New Roman" w:hAnsi="Times New Roman"/>
          <w:sz w:val="28"/>
          <w:szCs w:val="28"/>
        </w:rPr>
        <w:t xml:space="preserve">. </w:t>
      </w:r>
      <w:proofErr w:type="spellStart"/>
      <w:r>
        <w:rPr>
          <w:rFonts w:ascii="Times New Roman" w:hAnsi="Times New Roman"/>
          <w:sz w:val="28"/>
          <w:szCs w:val="28"/>
        </w:rPr>
        <w:t>Володимира</w:t>
      </w:r>
      <w:proofErr w:type="spellEnd"/>
      <w:r>
        <w:rPr>
          <w:rFonts w:ascii="Times New Roman" w:hAnsi="Times New Roman"/>
          <w:sz w:val="28"/>
          <w:szCs w:val="28"/>
        </w:rPr>
        <w:t xml:space="preserve"> </w:t>
      </w:r>
      <w:proofErr w:type="spellStart"/>
      <w:r>
        <w:rPr>
          <w:rFonts w:ascii="Times New Roman" w:hAnsi="Times New Roman"/>
          <w:sz w:val="28"/>
          <w:szCs w:val="28"/>
        </w:rPr>
        <w:t>Степанюка</w:t>
      </w:r>
      <w:proofErr w:type="spellEnd"/>
      <w:r>
        <w:rPr>
          <w:rFonts w:ascii="Times New Roman" w:hAnsi="Times New Roman"/>
          <w:sz w:val="28"/>
          <w:szCs w:val="28"/>
        </w:rPr>
        <w:t xml:space="preserve">, 5а </w:t>
      </w:r>
      <w:proofErr w:type="spellStart"/>
      <w:r>
        <w:rPr>
          <w:rFonts w:ascii="Times New Roman" w:hAnsi="Times New Roman"/>
          <w:sz w:val="28"/>
          <w:szCs w:val="28"/>
        </w:rPr>
        <w:t>загальною</w:t>
      </w:r>
      <w:proofErr w:type="spellEnd"/>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1431 кв. м. (</w:t>
      </w:r>
      <w:proofErr w:type="spellStart"/>
      <w:r>
        <w:rPr>
          <w:rFonts w:ascii="Times New Roman" w:hAnsi="Times New Roman"/>
          <w:sz w:val="28"/>
          <w:szCs w:val="28"/>
        </w:rPr>
        <w:t>кадастровий</w:t>
      </w:r>
      <w:proofErr w:type="spellEnd"/>
      <w:r>
        <w:rPr>
          <w:rFonts w:ascii="Times New Roman" w:hAnsi="Times New Roman"/>
          <w:sz w:val="28"/>
          <w:szCs w:val="28"/>
        </w:rPr>
        <w:t xml:space="preserve"> номер 5310136400:09:001:0738) на </w:t>
      </w:r>
      <w:proofErr w:type="spellStart"/>
      <w:r>
        <w:rPr>
          <w:rFonts w:ascii="Times New Roman" w:hAnsi="Times New Roman"/>
          <w:sz w:val="28"/>
          <w:szCs w:val="28"/>
        </w:rPr>
        <w:t>дві</w:t>
      </w:r>
      <w:proofErr w:type="spellEnd"/>
      <w:r>
        <w:rPr>
          <w:rFonts w:ascii="Times New Roman" w:hAnsi="Times New Roman"/>
          <w:sz w:val="28"/>
          <w:szCs w:val="28"/>
        </w:rPr>
        <w:t xml:space="preserve"> </w:t>
      </w:r>
      <w:proofErr w:type="spellStart"/>
      <w:r>
        <w:rPr>
          <w:rFonts w:ascii="Times New Roman" w:hAnsi="Times New Roman"/>
          <w:sz w:val="28"/>
          <w:szCs w:val="28"/>
        </w:rPr>
        <w:t>земельні</w:t>
      </w:r>
      <w:proofErr w:type="spellEnd"/>
      <w:r>
        <w:rPr>
          <w:rFonts w:ascii="Times New Roman" w:hAnsi="Times New Roman"/>
          <w:sz w:val="28"/>
          <w:szCs w:val="28"/>
        </w:rPr>
        <w:t xml:space="preserve"> </w:t>
      </w:r>
      <w:proofErr w:type="spellStart"/>
      <w:r>
        <w:rPr>
          <w:rFonts w:ascii="Times New Roman" w:hAnsi="Times New Roman"/>
          <w:sz w:val="28"/>
          <w:szCs w:val="28"/>
        </w:rPr>
        <w:t>ділянки</w:t>
      </w:r>
      <w:proofErr w:type="spellEnd"/>
      <w:r>
        <w:rPr>
          <w:rFonts w:ascii="Times New Roman" w:hAnsi="Times New Roman"/>
          <w:sz w:val="28"/>
          <w:szCs w:val="28"/>
        </w:rPr>
        <w:t xml:space="preserve">: </w:t>
      </w:r>
      <w:proofErr w:type="spellStart"/>
      <w:r>
        <w:rPr>
          <w:rFonts w:ascii="Times New Roman" w:hAnsi="Times New Roman"/>
          <w:sz w:val="28"/>
          <w:szCs w:val="28"/>
        </w:rPr>
        <w:t>площею</w:t>
      </w:r>
      <w:proofErr w:type="spellEnd"/>
      <w:r>
        <w:rPr>
          <w:rFonts w:ascii="Times New Roman" w:hAnsi="Times New Roman"/>
          <w:sz w:val="28"/>
          <w:szCs w:val="28"/>
        </w:rPr>
        <w:t xml:space="preserve"> 1000 кв. м. та </w:t>
      </w:r>
      <w:proofErr w:type="spellStart"/>
      <w:r>
        <w:rPr>
          <w:rFonts w:ascii="Times New Roman" w:hAnsi="Times New Roman"/>
          <w:sz w:val="28"/>
          <w:szCs w:val="28"/>
        </w:rPr>
        <w:t>площею</w:t>
      </w:r>
      <w:proofErr w:type="spellEnd"/>
      <w:r>
        <w:rPr>
          <w:rFonts w:ascii="Times New Roman" w:hAnsi="Times New Roman"/>
          <w:sz w:val="28"/>
          <w:szCs w:val="28"/>
        </w:rPr>
        <w:t xml:space="preserve"> </w:t>
      </w:r>
      <w:r>
        <w:rPr>
          <w:rFonts w:ascii="Times New Roman" w:hAnsi="Times New Roman"/>
          <w:sz w:val="28"/>
          <w:szCs w:val="28"/>
          <w:lang w:val="uk-UA"/>
        </w:rPr>
        <w:t>431</w:t>
      </w:r>
      <w:r>
        <w:rPr>
          <w:rFonts w:ascii="Times New Roman" w:hAnsi="Times New Roman"/>
          <w:sz w:val="28"/>
          <w:szCs w:val="28"/>
        </w:rPr>
        <w:t xml:space="preserve"> кв. м. для </w:t>
      </w:r>
      <w:proofErr w:type="spellStart"/>
      <w:r>
        <w:rPr>
          <w:rFonts w:ascii="Times New Roman" w:hAnsi="Times New Roman"/>
          <w:sz w:val="28"/>
          <w:szCs w:val="28"/>
        </w:rPr>
        <w:t>будівництва</w:t>
      </w:r>
      <w:proofErr w:type="spellEnd"/>
      <w:r>
        <w:rPr>
          <w:rFonts w:ascii="Times New Roman" w:hAnsi="Times New Roman"/>
          <w:sz w:val="28"/>
          <w:szCs w:val="28"/>
        </w:rPr>
        <w:t xml:space="preserve"> і </w:t>
      </w:r>
      <w:proofErr w:type="spellStart"/>
      <w:r>
        <w:rPr>
          <w:rFonts w:ascii="Times New Roman" w:hAnsi="Times New Roman"/>
          <w:sz w:val="28"/>
          <w:szCs w:val="28"/>
        </w:rPr>
        <w:t>обслуговування</w:t>
      </w:r>
      <w:proofErr w:type="spellEnd"/>
      <w:r>
        <w:rPr>
          <w:rFonts w:ascii="Times New Roman" w:hAnsi="Times New Roman"/>
          <w:sz w:val="28"/>
          <w:szCs w:val="28"/>
        </w:rPr>
        <w:t xml:space="preserve"> жилого </w:t>
      </w:r>
      <w:proofErr w:type="spellStart"/>
      <w:r>
        <w:rPr>
          <w:rFonts w:ascii="Times New Roman" w:hAnsi="Times New Roman"/>
          <w:sz w:val="28"/>
          <w:szCs w:val="28"/>
        </w:rPr>
        <w:t>будинку</w:t>
      </w:r>
      <w:proofErr w:type="spellEnd"/>
      <w:r>
        <w:rPr>
          <w:rFonts w:ascii="Times New Roman" w:hAnsi="Times New Roman"/>
          <w:sz w:val="28"/>
          <w:szCs w:val="28"/>
        </w:rPr>
        <w:t xml:space="preserve">, </w:t>
      </w:r>
      <w:proofErr w:type="spellStart"/>
      <w:r>
        <w:rPr>
          <w:rFonts w:ascii="Times New Roman" w:hAnsi="Times New Roman"/>
          <w:sz w:val="28"/>
          <w:szCs w:val="28"/>
        </w:rPr>
        <w:t>господарських</w:t>
      </w:r>
      <w:proofErr w:type="spellEnd"/>
      <w:r>
        <w:rPr>
          <w:rFonts w:ascii="Times New Roman" w:hAnsi="Times New Roman"/>
          <w:sz w:val="28"/>
          <w:szCs w:val="28"/>
        </w:rPr>
        <w:t xml:space="preserve"> </w:t>
      </w:r>
      <w:proofErr w:type="spellStart"/>
      <w:r>
        <w:rPr>
          <w:rFonts w:ascii="Times New Roman" w:hAnsi="Times New Roman"/>
          <w:sz w:val="28"/>
          <w:szCs w:val="28"/>
        </w:rPr>
        <w:t>будівель</w:t>
      </w:r>
      <w:proofErr w:type="spellEnd"/>
      <w:r>
        <w:rPr>
          <w:rFonts w:ascii="Times New Roman" w:hAnsi="Times New Roman"/>
          <w:sz w:val="28"/>
          <w:szCs w:val="28"/>
        </w:rPr>
        <w:t xml:space="preserve"> і </w:t>
      </w:r>
      <w:proofErr w:type="spellStart"/>
      <w:r>
        <w:rPr>
          <w:rFonts w:ascii="Times New Roman" w:hAnsi="Times New Roman"/>
          <w:sz w:val="28"/>
          <w:szCs w:val="28"/>
        </w:rPr>
        <w:t>споруд</w:t>
      </w:r>
      <w:proofErr w:type="spellEnd"/>
      <w:r>
        <w:rPr>
          <w:rFonts w:ascii="Times New Roman" w:hAnsi="Times New Roman"/>
          <w:color w:val="FF0000"/>
          <w:sz w:val="28"/>
          <w:szCs w:val="28"/>
        </w:rPr>
        <w:t xml:space="preserve"> </w:t>
      </w:r>
      <w:r>
        <w:rPr>
          <w:rFonts w:ascii="Times New Roman" w:hAnsi="Times New Roman"/>
          <w:sz w:val="28"/>
          <w:szCs w:val="28"/>
        </w:rPr>
        <w:t xml:space="preserve">та </w:t>
      </w:r>
      <w:proofErr w:type="spellStart"/>
      <w:r>
        <w:rPr>
          <w:rFonts w:ascii="Times New Roman" w:hAnsi="Times New Roman"/>
          <w:sz w:val="28"/>
          <w:szCs w:val="28"/>
        </w:rPr>
        <w:t>припинити</w:t>
      </w:r>
      <w:proofErr w:type="spellEnd"/>
      <w:r>
        <w:rPr>
          <w:rFonts w:ascii="Times New Roman" w:hAnsi="Times New Roman"/>
          <w:sz w:val="28"/>
          <w:szCs w:val="28"/>
        </w:rPr>
        <w:t xml:space="preserve"> </w:t>
      </w:r>
      <w:proofErr w:type="spellStart"/>
      <w:r>
        <w:rPr>
          <w:rFonts w:ascii="Times New Roman" w:hAnsi="Times New Roman"/>
          <w:sz w:val="28"/>
          <w:szCs w:val="28"/>
        </w:rPr>
        <w:t>дію</w:t>
      </w:r>
      <w:proofErr w:type="spellEnd"/>
      <w:r>
        <w:rPr>
          <w:rFonts w:ascii="Times New Roman" w:hAnsi="Times New Roman"/>
          <w:sz w:val="28"/>
          <w:szCs w:val="28"/>
        </w:rPr>
        <w:t xml:space="preserve"> п. </w:t>
      </w:r>
      <w:r>
        <w:rPr>
          <w:rFonts w:ascii="Times New Roman" w:hAnsi="Times New Roman"/>
          <w:sz w:val="28"/>
          <w:szCs w:val="28"/>
          <w:lang w:val="uk-UA"/>
        </w:rPr>
        <w:t xml:space="preserve">3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сорок </w:t>
      </w:r>
      <w:proofErr w:type="spellStart"/>
      <w:r>
        <w:rPr>
          <w:rFonts w:ascii="Times New Roman" w:hAnsi="Times New Roman"/>
          <w:sz w:val="28"/>
          <w:szCs w:val="28"/>
        </w:rPr>
        <w:t>другої</w:t>
      </w:r>
      <w:proofErr w:type="spellEnd"/>
      <w:r>
        <w:rPr>
          <w:rFonts w:ascii="Times New Roman" w:hAnsi="Times New Roman"/>
          <w:sz w:val="28"/>
          <w:szCs w:val="28"/>
        </w:rPr>
        <w:t xml:space="preserve"> </w:t>
      </w:r>
      <w:proofErr w:type="spellStart"/>
      <w:r>
        <w:rPr>
          <w:rFonts w:ascii="Times New Roman" w:hAnsi="Times New Roman"/>
          <w:sz w:val="28"/>
          <w:szCs w:val="28"/>
        </w:rPr>
        <w:t>сесії</w:t>
      </w:r>
      <w:proofErr w:type="spellEnd"/>
      <w:r>
        <w:rPr>
          <w:rFonts w:ascii="Times New Roman" w:hAnsi="Times New Roman"/>
          <w:sz w:val="28"/>
          <w:szCs w:val="28"/>
        </w:rPr>
        <w:t xml:space="preserve"> </w:t>
      </w:r>
      <w:proofErr w:type="spellStart"/>
      <w:r>
        <w:rPr>
          <w:rFonts w:ascii="Times New Roman" w:hAnsi="Times New Roman"/>
          <w:sz w:val="28"/>
          <w:szCs w:val="28"/>
        </w:rPr>
        <w:t>Київської</w:t>
      </w:r>
      <w:proofErr w:type="spellEnd"/>
      <w:r>
        <w:rPr>
          <w:rFonts w:ascii="Times New Roman" w:hAnsi="Times New Roman"/>
          <w:sz w:val="28"/>
          <w:szCs w:val="28"/>
        </w:rPr>
        <w:t xml:space="preserve"> </w:t>
      </w:r>
      <w:proofErr w:type="spellStart"/>
      <w:r>
        <w:rPr>
          <w:rFonts w:ascii="Times New Roman" w:hAnsi="Times New Roman"/>
          <w:sz w:val="28"/>
          <w:szCs w:val="28"/>
        </w:rPr>
        <w:t>районної</w:t>
      </w:r>
      <w:proofErr w:type="spellEnd"/>
      <w:r>
        <w:rPr>
          <w:rFonts w:ascii="Times New Roman" w:hAnsi="Times New Roman"/>
          <w:sz w:val="28"/>
          <w:szCs w:val="28"/>
        </w:rPr>
        <w:t xml:space="preserve"> в м. </w:t>
      </w:r>
      <w:proofErr w:type="spellStart"/>
      <w:r>
        <w:rPr>
          <w:rFonts w:ascii="Times New Roman" w:hAnsi="Times New Roman"/>
          <w:sz w:val="28"/>
          <w:szCs w:val="28"/>
        </w:rPr>
        <w:t>Полтаві</w:t>
      </w:r>
      <w:proofErr w:type="spellEnd"/>
      <w:r>
        <w:rPr>
          <w:rFonts w:ascii="Times New Roman" w:hAnsi="Times New Roman"/>
          <w:sz w:val="28"/>
          <w:szCs w:val="28"/>
        </w:rPr>
        <w:t xml:space="preserve"> ради </w:t>
      </w:r>
      <w:proofErr w:type="spellStart"/>
      <w:r>
        <w:rPr>
          <w:rFonts w:ascii="Times New Roman" w:hAnsi="Times New Roman"/>
          <w:sz w:val="28"/>
          <w:szCs w:val="28"/>
        </w:rPr>
        <w:t>шостого</w:t>
      </w:r>
      <w:proofErr w:type="spellEnd"/>
      <w:r>
        <w:rPr>
          <w:rFonts w:ascii="Times New Roman" w:hAnsi="Times New Roman"/>
          <w:sz w:val="28"/>
          <w:szCs w:val="28"/>
        </w:rPr>
        <w:t xml:space="preserve"> </w:t>
      </w:r>
      <w:proofErr w:type="spellStart"/>
      <w:r>
        <w:rPr>
          <w:rFonts w:ascii="Times New Roman" w:hAnsi="Times New Roman"/>
          <w:sz w:val="28"/>
          <w:szCs w:val="28"/>
        </w:rPr>
        <w:t>скликання</w:t>
      </w:r>
      <w:proofErr w:type="spellEnd"/>
      <w:r>
        <w:rPr>
          <w:rFonts w:ascii="Times New Roman" w:hAnsi="Times New Roman"/>
          <w:sz w:val="28"/>
          <w:szCs w:val="28"/>
        </w:rPr>
        <w:t xml:space="preserve"> </w:t>
      </w:r>
      <w:proofErr w:type="spellStart"/>
      <w:r>
        <w:rPr>
          <w:rFonts w:ascii="Times New Roman" w:hAnsi="Times New Roman"/>
          <w:sz w:val="28"/>
          <w:szCs w:val="28"/>
        </w:rPr>
        <w:t>від</w:t>
      </w:r>
      <w:proofErr w:type="spellEnd"/>
      <w:r>
        <w:rPr>
          <w:rFonts w:ascii="Times New Roman" w:hAnsi="Times New Roman"/>
          <w:sz w:val="28"/>
          <w:szCs w:val="28"/>
        </w:rPr>
        <w:t xml:space="preserve"> 25</w:t>
      </w:r>
      <w:r>
        <w:rPr>
          <w:rFonts w:ascii="Times New Roman" w:hAnsi="Times New Roman"/>
          <w:sz w:val="28"/>
          <w:szCs w:val="28"/>
          <w:lang w:val="uk-UA"/>
        </w:rPr>
        <w:t xml:space="preserve"> </w:t>
      </w:r>
      <w:proofErr w:type="spellStart"/>
      <w:r>
        <w:rPr>
          <w:rFonts w:ascii="Times New Roman" w:hAnsi="Times New Roman"/>
          <w:sz w:val="28"/>
          <w:szCs w:val="28"/>
        </w:rPr>
        <w:t>липня</w:t>
      </w:r>
      <w:proofErr w:type="spellEnd"/>
      <w:r>
        <w:rPr>
          <w:rFonts w:ascii="Times New Roman" w:hAnsi="Times New Roman"/>
          <w:sz w:val="28"/>
          <w:szCs w:val="28"/>
        </w:rPr>
        <w:t xml:space="preserve">  2013 року</w:t>
      </w:r>
      <w:r>
        <w:rPr>
          <w:rFonts w:ascii="Times New Roman" w:hAnsi="Times New Roman"/>
          <w:sz w:val="28"/>
          <w:szCs w:val="28"/>
          <w:lang w:val="uk-UA"/>
        </w:rPr>
        <w:t xml:space="preserve"> «Про розгляд заяв громадян про затвердження документації із землеустрою та надання земельних ділянок в оренду» у зв’язку із закінченням його терміну дії і договору оренди землі від 11 вересня 2013 року та припинити дію п. 10 </w:t>
      </w:r>
      <w:proofErr w:type="gramStart"/>
      <w:r>
        <w:rPr>
          <w:rFonts w:ascii="Times New Roman" w:hAnsi="Times New Roman"/>
          <w:sz w:val="28"/>
          <w:szCs w:val="28"/>
          <w:lang w:val="uk-UA"/>
        </w:rPr>
        <w:t>р</w:t>
      </w:r>
      <w:proofErr w:type="gramEnd"/>
      <w:r>
        <w:rPr>
          <w:rFonts w:ascii="Times New Roman" w:hAnsi="Times New Roman"/>
          <w:sz w:val="28"/>
          <w:szCs w:val="28"/>
          <w:lang w:val="uk-UA"/>
        </w:rPr>
        <w:t>ішення дев’ятої позачергової сесії Київської районної в м. Полтаві ради восьмого скликання від 10 лютого 2023року «Про розгляд заяв громадян про затвердження документації із землеустрою та передачу в оренду земельних ділянок» і договору оренди землі № 05-06/9 від 10.02.2023 року.</w:t>
      </w:r>
    </w:p>
    <w:p w:rsidR="0091671D" w:rsidRDefault="0091671D" w:rsidP="0091671D">
      <w:pPr>
        <w:tabs>
          <w:tab w:val="left" w:pos="567"/>
          <w:tab w:val="left" w:pos="1134"/>
        </w:tabs>
        <w:ind w:firstLine="709"/>
        <w:jc w:val="both"/>
        <w:rPr>
          <w:szCs w:val="28"/>
        </w:rPr>
      </w:pPr>
      <w:r>
        <w:t xml:space="preserve">2.1. Передати у власність </w:t>
      </w:r>
      <w:r w:rsidR="00F53EC4">
        <w:rPr>
          <w:szCs w:val="28"/>
        </w:rPr>
        <w:t xml:space="preserve">(особа) </w:t>
      </w:r>
      <w:r>
        <w:rPr>
          <w:szCs w:val="28"/>
        </w:rPr>
        <w:t xml:space="preserve">та </w:t>
      </w:r>
      <w:r w:rsidR="00F53EC4">
        <w:rPr>
          <w:szCs w:val="28"/>
        </w:rPr>
        <w:t xml:space="preserve">(особа), </w:t>
      </w:r>
      <w:r>
        <w:rPr>
          <w:szCs w:val="28"/>
        </w:rPr>
        <w:t xml:space="preserve">що мешкають </w:t>
      </w:r>
      <w:r w:rsidR="00F53EC4">
        <w:rPr>
          <w:szCs w:val="28"/>
        </w:rPr>
        <w:t xml:space="preserve">(адреса), </w:t>
      </w:r>
      <w:r>
        <w:rPr>
          <w:szCs w:val="28"/>
        </w:rPr>
        <w:t>земельну ділянку за адресою: м. Полтава вул. Володимира Степанюка, 5а, площею 1000 кв. м для будівництва і обслуговування жилого будинку, господарських будівель і споруд (кадастровий номер 5310136400:09:001:0158).</w:t>
      </w:r>
    </w:p>
    <w:p w:rsidR="0091671D" w:rsidRDefault="0091671D" w:rsidP="0091671D">
      <w:pPr>
        <w:tabs>
          <w:tab w:val="left" w:pos="567"/>
          <w:tab w:val="left" w:pos="1134"/>
        </w:tabs>
        <w:ind w:firstLine="709"/>
        <w:jc w:val="both"/>
        <w:rPr>
          <w:szCs w:val="28"/>
        </w:rPr>
      </w:pPr>
      <w:r>
        <w:rPr>
          <w:szCs w:val="28"/>
        </w:rPr>
        <w:t xml:space="preserve">2.2. </w:t>
      </w:r>
      <w:r>
        <w:t>Надати в оренду</w:t>
      </w:r>
      <w:r w:rsidR="00F53EC4">
        <w:t xml:space="preserve"> </w:t>
      </w:r>
      <w:r w:rsidR="00F53EC4">
        <w:rPr>
          <w:szCs w:val="28"/>
        </w:rPr>
        <w:t>(особа)</w:t>
      </w:r>
      <w:r w:rsidR="00B16009">
        <w:rPr>
          <w:szCs w:val="28"/>
        </w:rPr>
        <w:t xml:space="preserve"> та (особа)</w:t>
      </w:r>
      <w:r>
        <w:rPr>
          <w:szCs w:val="28"/>
        </w:rPr>
        <w:t xml:space="preserve">, що мешкають </w:t>
      </w:r>
      <w:r w:rsidR="00B16009">
        <w:rPr>
          <w:szCs w:val="28"/>
        </w:rPr>
        <w:t>(адреса)</w:t>
      </w:r>
      <w:r>
        <w:rPr>
          <w:szCs w:val="28"/>
        </w:rPr>
        <w:t>, земельну ділянку за адресою: м. Полтава вул. Володимира Степанюка, 5а, площею 431 кв. м для будівництва і обслуговування жилого будинку, господарських будівель і споруд (кадастровий номер 5310136400:09:001:0156).</w:t>
      </w:r>
    </w:p>
    <w:p w:rsidR="0091671D" w:rsidRDefault="0091671D" w:rsidP="0091671D">
      <w:pPr>
        <w:tabs>
          <w:tab w:val="left" w:pos="0"/>
          <w:tab w:val="left" w:pos="1134"/>
        </w:tabs>
        <w:ind w:firstLine="567"/>
        <w:jc w:val="both"/>
        <w:rPr>
          <w:szCs w:val="28"/>
        </w:rPr>
      </w:pPr>
      <w:r>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tabs>
          <w:tab w:val="left" w:pos="567"/>
          <w:tab w:val="left" w:pos="1134"/>
        </w:tabs>
        <w:ind w:firstLine="709"/>
        <w:jc w:val="both"/>
        <w:rPr>
          <w:szCs w:val="28"/>
        </w:rPr>
      </w:pPr>
      <w:r>
        <w:rPr>
          <w:szCs w:val="28"/>
        </w:rPr>
        <w:tab/>
        <w:t>Термін дії п. 2.2 рішення 15 років.</w:t>
      </w:r>
    </w:p>
    <w:p w:rsidR="0091671D" w:rsidRDefault="0091671D" w:rsidP="0091671D">
      <w:pPr>
        <w:tabs>
          <w:tab w:val="left" w:pos="0"/>
          <w:tab w:val="left" w:pos="567"/>
          <w:tab w:val="left" w:pos="1134"/>
        </w:tabs>
        <w:jc w:val="both"/>
        <w:outlineLvl w:val="0"/>
        <w:rPr>
          <w:szCs w:val="28"/>
        </w:rPr>
      </w:pPr>
      <w:r>
        <w:rPr>
          <w:color w:val="FF0000"/>
          <w:szCs w:val="28"/>
        </w:rPr>
        <w:tab/>
      </w:r>
      <w:r>
        <w:rPr>
          <w:szCs w:val="28"/>
        </w:rPr>
        <w:t>3. Погодити технічну документацію із землеустрою щодо поділу (об'єднання) земельних ділянок</w:t>
      </w:r>
      <w:r w:rsidR="00B16009">
        <w:rPr>
          <w:szCs w:val="28"/>
        </w:rPr>
        <w:t>(особа)</w:t>
      </w:r>
      <w:r>
        <w:rPr>
          <w:szCs w:val="28"/>
        </w:rPr>
        <w:t>, що мешкає</w:t>
      </w:r>
      <w:r w:rsidR="00B16009">
        <w:rPr>
          <w:szCs w:val="28"/>
        </w:rPr>
        <w:t xml:space="preserve"> (адреса)</w:t>
      </w:r>
      <w:r>
        <w:rPr>
          <w:szCs w:val="28"/>
        </w:rPr>
        <w:t xml:space="preserve">, за адресою: м. Полтава, вул. Запорізька, 13, загальною площею 1496 кв. м (кадастровий номер 5310136400:14:003:0409) на дві земельні ділянки: площею 1000 кв. м. </w:t>
      </w:r>
      <w:r>
        <w:rPr>
          <w:szCs w:val="28"/>
        </w:rPr>
        <w:lastRenderedPageBreak/>
        <w:t>та площею 496 кв. м. для будівництва і обслуговування жилого будинку, господарських будівель і споруд та припинити дію п. 1 рішення тридцять сьомої сесії Київської районної в м. Полтаві ради сьомого скликання від 30 серпня 2018 року «Про розгляд заяв громадян про затвердження технічної документації із землеустрою та передачу в оренду земельних ділянок» та договору оренди землі № 07-07/90 від 31.10.2018 року.</w:t>
      </w:r>
    </w:p>
    <w:p w:rsidR="0091671D" w:rsidRDefault="0091671D" w:rsidP="0091671D">
      <w:pPr>
        <w:tabs>
          <w:tab w:val="left" w:pos="567"/>
          <w:tab w:val="left" w:pos="1134"/>
        </w:tabs>
        <w:ind w:firstLine="709"/>
        <w:jc w:val="both"/>
        <w:rPr>
          <w:szCs w:val="28"/>
        </w:rPr>
      </w:pPr>
      <w:r>
        <w:t>3.1. Передати у власність</w:t>
      </w:r>
      <w:r w:rsidR="00B16009">
        <w:t xml:space="preserve"> </w:t>
      </w:r>
      <w:r w:rsidR="00B16009">
        <w:rPr>
          <w:szCs w:val="28"/>
        </w:rPr>
        <w:t>(особа)</w:t>
      </w:r>
      <w:r>
        <w:rPr>
          <w:szCs w:val="28"/>
        </w:rPr>
        <w:t>, що мешкає</w:t>
      </w:r>
      <w:r w:rsidR="00B16009">
        <w:rPr>
          <w:szCs w:val="28"/>
        </w:rPr>
        <w:t xml:space="preserve"> (адреса)</w:t>
      </w:r>
      <w:r>
        <w:rPr>
          <w:szCs w:val="28"/>
        </w:rPr>
        <w:t>, земельну ділянку за адресою: м. Полтава, вул. Запорізька, 13, площею 1000 кв. м для будівництва і обслуговування жилого будинку, господарських будівель і споруд (кадастровий номер 5310136400:14:003:0038).</w:t>
      </w:r>
    </w:p>
    <w:p w:rsidR="0091671D" w:rsidRDefault="0091671D" w:rsidP="0091671D">
      <w:pPr>
        <w:tabs>
          <w:tab w:val="left" w:pos="567"/>
          <w:tab w:val="left" w:pos="1134"/>
        </w:tabs>
        <w:ind w:firstLine="709"/>
        <w:jc w:val="both"/>
        <w:rPr>
          <w:szCs w:val="28"/>
        </w:rPr>
      </w:pPr>
      <w:r>
        <w:rPr>
          <w:szCs w:val="28"/>
        </w:rPr>
        <w:t xml:space="preserve">3.2. </w:t>
      </w:r>
      <w:r>
        <w:t>Надати в оренду</w:t>
      </w:r>
      <w:r w:rsidR="00B16009">
        <w:t xml:space="preserve"> </w:t>
      </w:r>
      <w:r w:rsidR="00B16009">
        <w:rPr>
          <w:szCs w:val="28"/>
        </w:rPr>
        <w:t>(особа)</w:t>
      </w:r>
      <w:r>
        <w:rPr>
          <w:szCs w:val="28"/>
        </w:rPr>
        <w:t>, що мешкає</w:t>
      </w:r>
      <w:r w:rsidR="00B16009">
        <w:rPr>
          <w:szCs w:val="28"/>
        </w:rPr>
        <w:t xml:space="preserve"> (адреса)</w:t>
      </w:r>
      <w:r>
        <w:rPr>
          <w:szCs w:val="28"/>
        </w:rPr>
        <w:t>, земельну ділянку за адресою: м. Полтава вул. вул. Запорізька, 13, площею 496 кв. м для будівництва і обслуговування жилого будинку, господарських будівель і споруд (кадастровий номер 5310136400:14:003:0039).</w:t>
      </w:r>
    </w:p>
    <w:p w:rsidR="0091671D" w:rsidRDefault="0091671D" w:rsidP="0091671D">
      <w:pPr>
        <w:tabs>
          <w:tab w:val="left" w:pos="0"/>
          <w:tab w:val="left" w:pos="1134"/>
        </w:tabs>
        <w:ind w:firstLine="567"/>
        <w:jc w:val="both"/>
        <w:rPr>
          <w:szCs w:val="28"/>
        </w:rPr>
      </w:pPr>
      <w:r>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1671D" w:rsidRDefault="0091671D" w:rsidP="0091671D">
      <w:pPr>
        <w:tabs>
          <w:tab w:val="left" w:pos="567"/>
          <w:tab w:val="left" w:pos="1134"/>
        </w:tabs>
        <w:ind w:firstLine="709"/>
        <w:jc w:val="both"/>
        <w:rPr>
          <w:szCs w:val="28"/>
        </w:rPr>
      </w:pPr>
      <w:r>
        <w:rPr>
          <w:szCs w:val="28"/>
        </w:rPr>
        <w:tab/>
        <w:t>Термін дії п. 3.2 рішення 5 років.</w:t>
      </w:r>
    </w:p>
    <w:p w:rsidR="0091671D" w:rsidRDefault="0091671D" w:rsidP="0091671D">
      <w:pPr>
        <w:tabs>
          <w:tab w:val="left" w:pos="567"/>
          <w:tab w:val="left" w:pos="1134"/>
        </w:tabs>
        <w:jc w:val="both"/>
        <w:rPr>
          <w:szCs w:val="28"/>
        </w:rPr>
      </w:pPr>
    </w:p>
    <w:p w:rsidR="0091671D" w:rsidRDefault="0091671D" w:rsidP="0091671D">
      <w:pPr>
        <w:tabs>
          <w:tab w:val="left" w:pos="567"/>
          <w:tab w:val="left" w:pos="1134"/>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t xml:space="preserve">        Сергій СИНЯГІВСЬКИЙ</w:t>
      </w:r>
    </w:p>
    <w:p w:rsidR="0091671D" w:rsidRDefault="0091671D" w:rsidP="0091671D">
      <w:pPr>
        <w:tabs>
          <w:tab w:val="left" w:pos="567"/>
          <w:tab w:val="left" w:pos="1134"/>
        </w:tabs>
        <w:ind w:firstLine="709"/>
        <w:jc w:val="both"/>
        <w:rPr>
          <w:szCs w:val="28"/>
        </w:rPr>
      </w:pPr>
    </w:p>
    <w:p w:rsidR="0091671D" w:rsidRDefault="0091671D" w:rsidP="0091671D">
      <w:pPr>
        <w:tabs>
          <w:tab w:val="left" w:pos="567"/>
          <w:tab w:val="left" w:pos="1134"/>
        </w:tabs>
        <w:ind w:firstLine="709"/>
        <w:jc w:val="both"/>
        <w:rPr>
          <w:szCs w:val="28"/>
        </w:rPr>
      </w:pPr>
    </w:p>
    <w:p w:rsidR="0091671D" w:rsidRDefault="0091671D" w:rsidP="0091671D">
      <w:pPr>
        <w:tabs>
          <w:tab w:val="left" w:pos="567"/>
          <w:tab w:val="left" w:pos="1134"/>
        </w:tabs>
        <w:ind w:firstLine="709"/>
        <w:jc w:val="both"/>
        <w:rPr>
          <w:szCs w:val="28"/>
        </w:rPr>
      </w:pPr>
    </w:p>
    <w:p w:rsidR="0091671D" w:rsidRDefault="0091671D" w:rsidP="0091671D">
      <w:pPr>
        <w:tabs>
          <w:tab w:val="left" w:pos="567"/>
          <w:tab w:val="left" w:pos="1134"/>
        </w:tabs>
        <w:ind w:firstLine="709"/>
        <w:jc w:val="both"/>
        <w:rPr>
          <w:szCs w:val="28"/>
        </w:rPr>
      </w:pPr>
    </w:p>
    <w:p w:rsidR="0091671D" w:rsidRDefault="0091671D" w:rsidP="0091671D">
      <w:pPr>
        <w:tabs>
          <w:tab w:val="left" w:pos="567"/>
          <w:tab w:val="left" w:pos="1134"/>
        </w:tabs>
        <w:ind w:firstLine="709"/>
        <w:jc w:val="both"/>
        <w:rPr>
          <w:szCs w:val="28"/>
        </w:rPr>
      </w:pPr>
    </w:p>
    <w:p w:rsidR="0091671D" w:rsidRDefault="0091671D" w:rsidP="0091671D">
      <w:pPr>
        <w:tabs>
          <w:tab w:val="left" w:pos="567"/>
          <w:tab w:val="left" w:pos="1134"/>
        </w:tabs>
        <w:ind w:firstLine="709"/>
        <w:jc w:val="both"/>
        <w:rPr>
          <w:szCs w:val="28"/>
        </w:rPr>
      </w:pPr>
    </w:p>
    <w:p w:rsidR="0091671D" w:rsidRDefault="0091671D" w:rsidP="0091671D">
      <w:pPr>
        <w:spacing w:after="200" w:line="276" w:lineRule="auto"/>
        <w:rPr>
          <w:szCs w:val="28"/>
        </w:rPr>
      </w:pPr>
    </w:p>
    <w:p w:rsidR="0091671D" w:rsidRDefault="0091671D" w:rsidP="0091671D">
      <w:pPr>
        <w:spacing w:after="200" w:line="276" w:lineRule="auto"/>
        <w:rPr>
          <w:szCs w:val="28"/>
        </w:rPr>
      </w:pPr>
    </w:p>
    <w:p w:rsidR="0091671D" w:rsidRDefault="0091671D" w:rsidP="0091671D">
      <w:pPr>
        <w:spacing w:after="200" w:line="276" w:lineRule="auto"/>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123EE5" w:rsidRDefault="00123EE5" w:rsidP="0091671D">
      <w:pPr>
        <w:tabs>
          <w:tab w:val="left" w:pos="993"/>
        </w:tabs>
        <w:jc w:val="both"/>
        <w:rPr>
          <w:szCs w:val="28"/>
        </w:rPr>
      </w:pPr>
    </w:p>
    <w:p w:rsidR="0091671D" w:rsidRDefault="0091671D" w:rsidP="0091671D">
      <w:pPr>
        <w:tabs>
          <w:tab w:val="left" w:pos="993"/>
        </w:tabs>
        <w:jc w:val="both"/>
        <w:rPr>
          <w:szCs w:val="28"/>
        </w:rPr>
      </w:pPr>
    </w:p>
    <w:p w:rsidR="0091671D" w:rsidRDefault="0091671D" w:rsidP="0091671D">
      <w:pPr>
        <w:jc w:val="both"/>
        <w:outlineLvl w:val="0"/>
        <w:rPr>
          <w:sz w:val="32"/>
          <w:szCs w:val="32"/>
        </w:rPr>
      </w:pPr>
      <w:r>
        <w:rPr>
          <w:noProof/>
          <w:lang w:val="ru-RU"/>
        </w:rPr>
        <w:drawing>
          <wp:anchor distT="0" distB="0" distL="114300" distR="114300" simplePos="0" relativeHeight="251658752" behindDoc="0" locked="0" layoutInCell="1" allowOverlap="1">
            <wp:simplePos x="0" y="0"/>
            <wp:positionH relativeFrom="column">
              <wp:posOffset>2823210</wp:posOffset>
            </wp:positionH>
            <wp:positionV relativeFrom="paragraph">
              <wp:posOffset>-81915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71D" w:rsidRDefault="0091671D" w:rsidP="0091671D">
      <w:pPr>
        <w:jc w:val="both"/>
        <w:rPr>
          <w:sz w:val="32"/>
          <w:szCs w:val="32"/>
        </w:rPr>
      </w:pPr>
      <w:r>
        <w:rPr>
          <w:sz w:val="32"/>
          <w:szCs w:val="32"/>
        </w:rPr>
        <w:tab/>
      </w:r>
      <w:r>
        <w:rPr>
          <w:sz w:val="32"/>
          <w:szCs w:val="32"/>
        </w:rPr>
        <w:tab/>
      </w:r>
      <w:r>
        <w:rPr>
          <w:sz w:val="32"/>
          <w:szCs w:val="32"/>
        </w:rPr>
        <w:tab/>
      </w:r>
    </w:p>
    <w:p w:rsidR="0091671D" w:rsidRDefault="0091671D" w:rsidP="0091671D">
      <w:pPr>
        <w:outlineLvl w:val="0"/>
        <w:rPr>
          <w:szCs w:val="28"/>
        </w:rPr>
      </w:pPr>
    </w:p>
    <w:p w:rsidR="0091671D" w:rsidRDefault="0091671D" w:rsidP="0091671D">
      <w:pPr>
        <w:ind w:left="142"/>
        <w:jc w:val="center"/>
        <w:outlineLvl w:val="0"/>
        <w:rPr>
          <w:szCs w:val="28"/>
        </w:rPr>
      </w:pPr>
      <w:r>
        <w:rPr>
          <w:szCs w:val="28"/>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40" w:lineRule="auto"/>
        <w:ind w:left="357"/>
        <w:rPr>
          <w:rFonts w:ascii="Times New Roman" w:hAnsi="Times New Roman"/>
          <w:sz w:val="28"/>
          <w:szCs w:val="28"/>
          <w:lang w:val="uk-UA"/>
        </w:rPr>
      </w:pPr>
    </w:p>
    <w:p w:rsidR="0091671D" w:rsidRDefault="0091671D" w:rsidP="0091671D">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tabs>
          <w:tab w:val="left" w:pos="5565"/>
        </w:tabs>
        <w:ind w:right="284"/>
        <w:jc w:val="both"/>
        <w:outlineLvl w:val="0"/>
        <w:rPr>
          <w:szCs w:val="28"/>
        </w:rPr>
      </w:pPr>
      <w:r>
        <w:rPr>
          <w:szCs w:val="28"/>
        </w:rPr>
        <w:t xml:space="preserve">Про надання дозволів на </w:t>
      </w:r>
    </w:p>
    <w:p w:rsidR="0091671D" w:rsidRDefault="0091671D" w:rsidP="0091671D">
      <w:pPr>
        <w:tabs>
          <w:tab w:val="left" w:pos="5565"/>
        </w:tabs>
        <w:ind w:right="284"/>
        <w:jc w:val="both"/>
        <w:rPr>
          <w:szCs w:val="28"/>
        </w:rPr>
      </w:pPr>
      <w:r>
        <w:rPr>
          <w:szCs w:val="28"/>
        </w:rPr>
        <w:t xml:space="preserve">виготовлення технічної </w:t>
      </w:r>
    </w:p>
    <w:p w:rsidR="0091671D" w:rsidRDefault="0091671D" w:rsidP="0091671D">
      <w:pPr>
        <w:tabs>
          <w:tab w:val="left" w:pos="5565"/>
        </w:tabs>
        <w:ind w:right="284"/>
        <w:jc w:val="both"/>
        <w:rPr>
          <w:szCs w:val="28"/>
        </w:rPr>
      </w:pPr>
      <w:r>
        <w:rPr>
          <w:szCs w:val="28"/>
        </w:rPr>
        <w:t>документації на земельні ділянки</w:t>
      </w:r>
    </w:p>
    <w:p w:rsidR="0091671D" w:rsidRDefault="0091671D" w:rsidP="0091671D">
      <w:pPr>
        <w:jc w:val="both"/>
        <w:rPr>
          <w:szCs w:val="28"/>
        </w:rPr>
      </w:pPr>
    </w:p>
    <w:p w:rsidR="0091671D" w:rsidRDefault="0091671D" w:rsidP="0091671D">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ind w:right="284"/>
        <w:jc w:val="both"/>
        <w:outlineLvl w:val="0"/>
        <w:rPr>
          <w:szCs w:val="28"/>
        </w:rPr>
      </w:pPr>
    </w:p>
    <w:p w:rsidR="0091671D" w:rsidRDefault="0091671D" w:rsidP="0091671D">
      <w:pPr>
        <w:ind w:right="284"/>
        <w:jc w:val="both"/>
        <w:outlineLvl w:val="0"/>
        <w:rPr>
          <w:szCs w:val="28"/>
        </w:rPr>
      </w:pPr>
      <w:r>
        <w:rPr>
          <w:szCs w:val="28"/>
        </w:rPr>
        <w:t>ВИРІШИЛА:</w:t>
      </w:r>
    </w:p>
    <w:p w:rsidR="0091671D" w:rsidRDefault="0091671D" w:rsidP="0091671D">
      <w:pPr>
        <w:tabs>
          <w:tab w:val="left" w:pos="851"/>
          <w:tab w:val="left" w:pos="1418"/>
        </w:tabs>
        <w:jc w:val="both"/>
        <w:rPr>
          <w:szCs w:val="28"/>
        </w:rPr>
      </w:pPr>
    </w:p>
    <w:p w:rsidR="0091671D" w:rsidRDefault="0091671D" w:rsidP="0091671D">
      <w:pPr>
        <w:tabs>
          <w:tab w:val="left" w:pos="851"/>
          <w:tab w:val="left" w:pos="1418"/>
        </w:tabs>
        <w:jc w:val="both"/>
        <w:rPr>
          <w:szCs w:val="28"/>
        </w:rPr>
      </w:pPr>
      <w:r>
        <w:rPr>
          <w:szCs w:val="28"/>
        </w:rPr>
        <w:tab/>
        <w:t>1.Надати</w:t>
      </w:r>
      <w:r w:rsidR="00123EE5">
        <w:rPr>
          <w:szCs w:val="28"/>
        </w:rPr>
        <w:t xml:space="preserve"> (особа)</w:t>
      </w:r>
      <w:r>
        <w:rPr>
          <w:szCs w:val="28"/>
        </w:rPr>
        <w:t>, що мешкає</w:t>
      </w:r>
      <w:r w:rsidR="00123EE5">
        <w:rPr>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Травневий, 7, площею 1560 кв. м для будівництва і обслуговування жилого будинку, господарських будівель і споруд.</w:t>
      </w:r>
    </w:p>
    <w:p w:rsidR="0091671D" w:rsidRDefault="0091671D" w:rsidP="0091671D">
      <w:pPr>
        <w:tabs>
          <w:tab w:val="left" w:pos="851"/>
          <w:tab w:val="left" w:pos="1418"/>
        </w:tabs>
        <w:jc w:val="both"/>
        <w:rPr>
          <w:szCs w:val="28"/>
        </w:rPr>
      </w:pPr>
      <w:r>
        <w:rPr>
          <w:szCs w:val="28"/>
        </w:rPr>
        <w:tab/>
        <w:t xml:space="preserve">2. Надати </w:t>
      </w:r>
      <w:r w:rsidR="00123EE5">
        <w:rPr>
          <w:szCs w:val="28"/>
        </w:rPr>
        <w:t xml:space="preserve">(особа) </w:t>
      </w:r>
      <w:r>
        <w:rPr>
          <w:szCs w:val="28"/>
        </w:rPr>
        <w:t>та</w:t>
      </w:r>
      <w:r w:rsidR="00123EE5">
        <w:rPr>
          <w:szCs w:val="28"/>
        </w:rPr>
        <w:t xml:space="preserve"> (особа)</w:t>
      </w:r>
      <w:r>
        <w:rPr>
          <w:szCs w:val="28"/>
        </w:rPr>
        <w:t>, що мешкають</w:t>
      </w:r>
      <w:r w:rsidR="00123EE5">
        <w:rPr>
          <w:szCs w:val="28"/>
        </w:rPr>
        <w:t xml:space="preserve"> (адреса)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w:t>
      </w:r>
      <w:proofErr w:type="spellStart"/>
      <w:r>
        <w:rPr>
          <w:szCs w:val="28"/>
        </w:rPr>
        <w:t>Гарнієра</w:t>
      </w:r>
      <w:proofErr w:type="spellEnd"/>
      <w:r>
        <w:rPr>
          <w:szCs w:val="28"/>
        </w:rPr>
        <w:t>, 5А, площею 932 кв. м для будівництва і обслуговування жилого будинку, господарських будівель і споруд.</w:t>
      </w:r>
    </w:p>
    <w:p w:rsidR="0091671D" w:rsidRDefault="0091671D" w:rsidP="0091671D">
      <w:pPr>
        <w:tabs>
          <w:tab w:val="left" w:pos="851"/>
          <w:tab w:val="left" w:pos="1418"/>
        </w:tabs>
        <w:jc w:val="both"/>
        <w:rPr>
          <w:szCs w:val="28"/>
        </w:rPr>
      </w:pPr>
      <w:r>
        <w:rPr>
          <w:szCs w:val="28"/>
        </w:rPr>
        <w:tab/>
        <w:t>3. Надати</w:t>
      </w:r>
      <w:r w:rsidR="00123EE5">
        <w:rPr>
          <w:szCs w:val="28"/>
        </w:rPr>
        <w:t xml:space="preserve"> (особа)</w:t>
      </w:r>
      <w:r>
        <w:rPr>
          <w:szCs w:val="28"/>
        </w:rPr>
        <w:t>, що мешкає</w:t>
      </w:r>
      <w:r w:rsidR="00123EE5">
        <w:rPr>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Героїчний,9 площею 1451 кв. м для будівництва і обслуговування жилого будинку, господарських будівель і споруд.</w:t>
      </w:r>
    </w:p>
    <w:p w:rsidR="0091671D" w:rsidRDefault="0091671D" w:rsidP="0091671D">
      <w:pPr>
        <w:tabs>
          <w:tab w:val="left" w:pos="851"/>
          <w:tab w:val="left" w:pos="1418"/>
        </w:tabs>
        <w:jc w:val="both"/>
        <w:rPr>
          <w:szCs w:val="28"/>
        </w:rPr>
      </w:pPr>
      <w:r>
        <w:rPr>
          <w:szCs w:val="28"/>
        </w:rPr>
        <w:tab/>
        <w:t>4. Надати</w:t>
      </w:r>
      <w:r w:rsidR="00123EE5">
        <w:rPr>
          <w:szCs w:val="28"/>
        </w:rPr>
        <w:t xml:space="preserve"> (особа)</w:t>
      </w:r>
      <w:r>
        <w:rPr>
          <w:szCs w:val="28"/>
        </w:rPr>
        <w:t>, що мешкає</w:t>
      </w:r>
      <w:r w:rsidR="00123EE5">
        <w:rPr>
          <w:szCs w:val="28"/>
        </w:rPr>
        <w:t xml:space="preserve"> (адреса),</w:t>
      </w:r>
      <w:r>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lastRenderedPageBreak/>
        <w:t>Затишна, 10, площею 1000 кв. м для будівництва і обслуговування жилого будинку, господарських будівель і споруд.</w:t>
      </w:r>
    </w:p>
    <w:p w:rsidR="0091671D" w:rsidRDefault="0091671D" w:rsidP="0091671D">
      <w:pPr>
        <w:tabs>
          <w:tab w:val="left" w:pos="851"/>
          <w:tab w:val="left" w:pos="1418"/>
        </w:tabs>
        <w:jc w:val="both"/>
        <w:rPr>
          <w:szCs w:val="28"/>
        </w:rPr>
      </w:pPr>
      <w:r>
        <w:rPr>
          <w:color w:val="FF0000"/>
          <w:szCs w:val="28"/>
        </w:rPr>
        <w:tab/>
      </w:r>
      <w:r>
        <w:rPr>
          <w:szCs w:val="28"/>
        </w:rPr>
        <w:t>5. Надати</w:t>
      </w:r>
      <w:r w:rsidR="00123EE5">
        <w:rPr>
          <w:szCs w:val="28"/>
        </w:rPr>
        <w:t xml:space="preserve"> (особа)</w:t>
      </w:r>
      <w:r>
        <w:rPr>
          <w:szCs w:val="28"/>
        </w:rPr>
        <w:t>, що мешкає</w:t>
      </w:r>
      <w:r w:rsidR="00123EE5">
        <w:rPr>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32/41, площею 1755 кв. м для будівництва і обслуговування жилого будинку, господарських будівель і споруд.</w:t>
      </w:r>
    </w:p>
    <w:p w:rsidR="0091671D" w:rsidRDefault="0091671D" w:rsidP="0091671D">
      <w:pPr>
        <w:jc w:val="both"/>
        <w:rPr>
          <w:szCs w:val="28"/>
        </w:rPr>
      </w:pPr>
      <w:r>
        <w:rPr>
          <w:szCs w:val="28"/>
        </w:rPr>
        <w:tab/>
        <w:t>6. Надати</w:t>
      </w:r>
      <w:r w:rsidR="00123EE5">
        <w:rPr>
          <w:szCs w:val="28"/>
        </w:rPr>
        <w:t xml:space="preserve"> (особа)</w:t>
      </w:r>
      <w:r>
        <w:rPr>
          <w:szCs w:val="28"/>
        </w:rPr>
        <w:t>, що мешкає</w:t>
      </w:r>
      <w:r w:rsidR="00123EE5">
        <w:rPr>
          <w:szCs w:val="28"/>
        </w:rPr>
        <w:t xml:space="preserve"> (адреса)</w:t>
      </w:r>
      <w:r>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Затишна.10а, площею 317 кв. м для будівництва і обслуговування жилого будинку, господарських будівель і споруд.</w:t>
      </w:r>
    </w:p>
    <w:p w:rsidR="0091671D" w:rsidRDefault="0091671D" w:rsidP="0091671D">
      <w:pPr>
        <w:tabs>
          <w:tab w:val="left" w:pos="4455"/>
        </w:tabs>
        <w:jc w:val="both"/>
        <w:rPr>
          <w:szCs w:val="28"/>
        </w:rPr>
      </w:pPr>
    </w:p>
    <w:p w:rsidR="0091671D" w:rsidRDefault="0091671D" w:rsidP="0091671D">
      <w:pPr>
        <w:tabs>
          <w:tab w:val="left" w:pos="4455"/>
        </w:tabs>
        <w:jc w:val="both"/>
      </w:pPr>
      <w:r>
        <w:rPr>
          <w:szCs w:val="28"/>
        </w:rPr>
        <w:t xml:space="preserve">Голова районної ради </w:t>
      </w:r>
      <w:r>
        <w:rPr>
          <w:szCs w:val="28"/>
        </w:rPr>
        <w:tab/>
      </w:r>
      <w:r>
        <w:rPr>
          <w:szCs w:val="28"/>
        </w:rPr>
        <w:tab/>
      </w:r>
      <w:r>
        <w:rPr>
          <w:szCs w:val="28"/>
        </w:rPr>
        <w:tab/>
        <w:t xml:space="preserve">        Сергій СИНЯГІВСЬКИЙ</w:t>
      </w:r>
    </w:p>
    <w:p w:rsidR="0091671D" w:rsidRDefault="0091671D" w:rsidP="0091671D">
      <w:pPr>
        <w:tabs>
          <w:tab w:val="left" w:pos="993"/>
        </w:tabs>
        <w:jc w:val="both"/>
        <w:rPr>
          <w:szCs w:val="28"/>
        </w:rPr>
      </w:pPr>
      <w:r>
        <w:rPr>
          <w:szCs w:val="28"/>
        </w:rPr>
        <w:br w:type="page"/>
      </w:r>
    </w:p>
    <w:p w:rsidR="0091671D" w:rsidRDefault="0091671D" w:rsidP="0091671D">
      <w:pPr>
        <w:tabs>
          <w:tab w:val="left" w:pos="6521"/>
        </w:tabs>
        <w:ind w:left="3540" w:firstLine="708"/>
        <w:jc w:val="both"/>
        <w:outlineLvl w:val="0"/>
        <w:rPr>
          <w:b/>
          <w:szCs w:val="28"/>
        </w:rPr>
      </w:pPr>
      <w:r>
        <w:rPr>
          <w:noProof/>
          <w:lang w:val="ru-RU"/>
        </w:rPr>
        <w:lastRenderedPageBreak/>
        <w:drawing>
          <wp:anchor distT="0" distB="0" distL="114300" distR="114300" simplePos="0" relativeHeight="251659776" behindDoc="0" locked="0" layoutInCell="1" allowOverlap="1">
            <wp:simplePos x="0" y="0"/>
            <wp:positionH relativeFrom="column">
              <wp:posOffset>2961640</wp:posOffset>
            </wp:positionH>
            <wp:positionV relativeFrom="paragraph">
              <wp:posOffset>118110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 xml:space="preserve">                       </w:t>
      </w:r>
    </w:p>
    <w:p w:rsidR="0091671D" w:rsidRDefault="0091671D" w:rsidP="0091671D">
      <w:pPr>
        <w:tabs>
          <w:tab w:val="left" w:pos="6521"/>
        </w:tabs>
        <w:ind w:left="3540" w:firstLine="708"/>
        <w:jc w:val="both"/>
        <w:outlineLvl w:val="0"/>
        <w:rPr>
          <w:szCs w:val="28"/>
        </w:rPr>
      </w:pPr>
    </w:p>
    <w:p w:rsidR="0091671D" w:rsidRDefault="0091671D" w:rsidP="0091671D">
      <w:pPr>
        <w:tabs>
          <w:tab w:val="left" w:pos="6521"/>
        </w:tabs>
        <w:ind w:left="3540" w:firstLine="708"/>
        <w:jc w:val="both"/>
        <w:outlineLvl w:val="0"/>
        <w:rPr>
          <w:szCs w:val="28"/>
        </w:rPr>
      </w:pPr>
    </w:p>
    <w:p w:rsidR="0091671D" w:rsidRDefault="0091671D" w:rsidP="0091671D">
      <w:pPr>
        <w:tabs>
          <w:tab w:val="left" w:pos="1515"/>
        </w:tabs>
        <w:jc w:val="both"/>
        <w:rPr>
          <w:szCs w:val="28"/>
        </w:rPr>
      </w:pPr>
    </w:p>
    <w:p w:rsidR="0091671D" w:rsidRDefault="0091671D" w:rsidP="0091671D">
      <w:pPr>
        <w:ind w:left="142"/>
        <w:jc w:val="both"/>
        <w:outlineLvl w:val="0"/>
        <w:rPr>
          <w:szCs w:val="28"/>
        </w:rPr>
      </w:pPr>
    </w:p>
    <w:p w:rsidR="0091671D" w:rsidRDefault="0091671D" w:rsidP="0091671D">
      <w:pPr>
        <w:ind w:left="142"/>
        <w:jc w:val="center"/>
        <w:outlineLvl w:val="0"/>
        <w:rPr>
          <w:szCs w:val="28"/>
        </w:rPr>
      </w:pPr>
      <w:r>
        <w:rPr>
          <w:szCs w:val="28"/>
        </w:rPr>
        <w:t>У К Р А Ї Н А</w:t>
      </w:r>
    </w:p>
    <w:p w:rsidR="0091671D" w:rsidRDefault="0091671D" w:rsidP="0091671D">
      <w:pPr>
        <w:ind w:left="142"/>
        <w:jc w:val="center"/>
        <w:outlineLvl w:val="0"/>
        <w:rPr>
          <w:szCs w:val="28"/>
        </w:rPr>
      </w:pPr>
      <w:r>
        <w:rPr>
          <w:szCs w:val="28"/>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rPr>
          <w:rFonts w:ascii="Times New Roman" w:hAnsi="Times New Roman"/>
          <w:sz w:val="28"/>
          <w:szCs w:val="28"/>
          <w:lang w:val="uk-UA"/>
        </w:rPr>
      </w:pP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40" w:lineRule="auto"/>
        <w:ind w:left="357"/>
        <w:rPr>
          <w:rFonts w:ascii="Times New Roman" w:hAnsi="Times New Roman"/>
          <w:sz w:val="28"/>
          <w:szCs w:val="28"/>
          <w:lang w:val="uk-UA"/>
        </w:rPr>
      </w:pPr>
    </w:p>
    <w:p w:rsidR="0091671D" w:rsidRDefault="0091671D" w:rsidP="0091671D">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jc w:val="both"/>
        <w:rPr>
          <w:szCs w:val="28"/>
        </w:rPr>
      </w:pPr>
      <w:r>
        <w:rPr>
          <w:szCs w:val="28"/>
        </w:rPr>
        <w:t xml:space="preserve">Про розгляд заяви громадян </w:t>
      </w:r>
    </w:p>
    <w:p w:rsidR="0091671D" w:rsidRDefault="0091671D" w:rsidP="0091671D">
      <w:pPr>
        <w:jc w:val="both"/>
        <w:rPr>
          <w:szCs w:val="28"/>
        </w:rPr>
      </w:pPr>
      <w:r>
        <w:rPr>
          <w:szCs w:val="28"/>
        </w:rPr>
        <w:t xml:space="preserve">про продовження терміну дії </w:t>
      </w:r>
    </w:p>
    <w:p w:rsidR="0091671D" w:rsidRDefault="0091671D" w:rsidP="0091671D">
      <w:pPr>
        <w:tabs>
          <w:tab w:val="left" w:pos="5565"/>
        </w:tabs>
        <w:jc w:val="both"/>
        <w:rPr>
          <w:szCs w:val="28"/>
        </w:rPr>
      </w:pPr>
      <w:r>
        <w:rPr>
          <w:szCs w:val="28"/>
        </w:rPr>
        <w:t xml:space="preserve">рішення районної ради </w:t>
      </w:r>
    </w:p>
    <w:p w:rsidR="0091671D" w:rsidRDefault="0091671D" w:rsidP="0091671D">
      <w:pPr>
        <w:tabs>
          <w:tab w:val="left" w:pos="5565"/>
        </w:tabs>
        <w:jc w:val="both"/>
        <w:rPr>
          <w:sz w:val="24"/>
          <w:szCs w:val="24"/>
        </w:rPr>
      </w:pPr>
    </w:p>
    <w:p w:rsidR="0091671D" w:rsidRDefault="0091671D" w:rsidP="0091671D">
      <w:pPr>
        <w:ind w:firstLine="708"/>
        <w:jc w:val="both"/>
        <w:rPr>
          <w:szCs w:val="28"/>
        </w:rPr>
      </w:pPr>
      <w:r>
        <w:rPr>
          <w:szCs w:val="28"/>
        </w:rPr>
        <w:t>Розглянувши заяву</w:t>
      </w:r>
      <w:r w:rsidR="00207570">
        <w:rPr>
          <w:szCs w:val="28"/>
        </w:rPr>
        <w:t xml:space="preserve"> (особи)</w:t>
      </w:r>
      <w:r>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1671D" w:rsidRDefault="0091671D" w:rsidP="0091671D">
      <w:pPr>
        <w:ind w:firstLine="540"/>
        <w:jc w:val="both"/>
        <w:rPr>
          <w:color w:val="C00000"/>
          <w:szCs w:val="28"/>
        </w:rPr>
      </w:pPr>
    </w:p>
    <w:p w:rsidR="0091671D" w:rsidRDefault="0091671D" w:rsidP="0091671D">
      <w:pPr>
        <w:jc w:val="both"/>
        <w:rPr>
          <w:szCs w:val="28"/>
        </w:rPr>
      </w:pPr>
      <w:r>
        <w:rPr>
          <w:szCs w:val="28"/>
        </w:rPr>
        <w:t>ВИРІШИЛА:</w:t>
      </w:r>
    </w:p>
    <w:p w:rsidR="0091671D" w:rsidRDefault="0091671D" w:rsidP="0091671D">
      <w:pPr>
        <w:jc w:val="both"/>
        <w:rPr>
          <w:szCs w:val="28"/>
        </w:rPr>
      </w:pPr>
    </w:p>
    <w:p w:rsidR="0091671D" w:rsidRDefault="0091671D" w:rsidP="0091671D">
      <w:pPr>
        <w:tabs>
          <w:tab w:val="left" w:pos="0"/>
        </w:tabs>
        <w:jc w:val="both"/>
        <w:rPr>
          <w:szCs w:val="28"/>
        </w:rPr>
      </w:pPr>
      <w:r>
        <w:rPr>
          <w:szCs w:val="28"/>
        </w:rPr>
        <w:tab/>
        <w:t>продовжити термін дії рішення п. 1 тридцять п’ятої сесії сьомого       скликання від 10 травня 2018 року «Про розгляд заяв громадян про затвердження документації із землеустрою та надання земельних ділянок в оренду» стосовно надання</w:t>
      </w:r>
      <w:r w:rsidR="008E0648">
        <w:rPr>
          <w:szCs w:val="28"/>
        </w:rPr>
        <w:t xml:space="preserve"> (особа)</w:t>
      </w:r>
      <w:r>
        <w:rPr>
          <w:szCs w:val="28"/>
        </w:rPr>
        <w:t>, що мешкає</w:t>
      </w:r>
      <w:r w:rsidR="008E0648">
        <w:rPr>
          <w:szCs w:val="28"/>
        </w:rPr>
        <w:t xml:space="preserve"> (адреса)</w:t>
      </w:r>
      <w:r>
        <w:rPr>
          <w:szCs w:val="28"/>
        </w:rPr>
        <w:t>, та</w:t>
      </w:r>
      <w:r w:rsidR="008E0648">
        <w:rPr>
          <w:szCs w:val="28"/>
        </w:rPr>
        <w:t xml:space="preserve"> (особа)</w:t>
      </w:r>
      <w:r>
        <w:rPr>
          <w:szCs w:val="28"/>
        </w:rPr>
        <w:t xml:space="preserve">, що мешкає </w:t>
      </w:r>
      <w:r w:rsidR="008E0648">
        <w:rPr>
          <w:szCs w:val="28"/>
        </w:rPr>
        <w:t>(адреса)</w:t>
      </w:r>
      <w:r>
        <w:rPr>
          <w:szCs w:val="28"/>
        </w:rPr>
        <w:t>,</w:t>
      </w:r>
      <w:r w:rsidR="008E0648">
        <w:rPr>
          <w:szCs w:val="28"/>
        </w:rPr>
        <w:t xml:space="preserve"> </w:t>
      </w:r>
      <w:r>
        <w:rPr>
          <w:szCs w:val="28"/>
        </w:rPr>
        <w:t xml:space="preserve">в оренду земельної ділянки за адресою: м. Полтава, вул. Володимира Степанюка, 9, площею 2962 </w:t>
      </w:r>
      <w:proofErr w:type="spellStart"/>
      <w:r>
        <w:rPr>
          <w:szCs w:val="28"/>
        </w:rPr>
        <w:t>кв.м</w:t>
      </w:r>
      <w:proofErr w:type="spellEnd"/>
      <w:r>
        <w:rPr>
          <w:szCs w:val="28"/>
        </w:rPr>
        <w:t>. для будівництва і обслуговування жилого будинку, господарських будівель і споруд (кадастровий номер 5310136400:09:001:0870).</w:t>
      </w:r>
    </w:p>
    <w:p w:rsidR="0091671D" w:rsidRDefault="0091671D" w:rsidP="0091671D">
      <w:pPr>
        <w:pStyle w:val="a3"/>
        <w:tabs>
          <w:tab w:val="left" w:pos="0"/>
        </w:tabs>
        <w:spacing w:line="240" w:lineRule="auto"/>
        <w:ind w:left="0" w:firstLine="709"/>
        <w:jc w:val="both"/>
        <w:rPr>
          <w:rFonts w:ascii="Times New Roman" w:hAnsi="Times New Roman"/>
          <w:sz w:val="28"/>
          <w:szCs w:val="28"/>
          <w:lang w:val="uk-UA"/>
        </w:rPr>
      </w:pPr>
      <w:r>
        <w:rPr>
          <w:rFonts w:ascii="Times New Roman" w:hAnsi="Times New Roman"/>
          <w:sz w:val="28"/>
          <w:szCs w:val="28"/>
          <w:lang w:val="uk-UA"/>
        </w:rPr>
        <w:t>Термін дії рішення 5 років.</w:t>
      </w:r>
    </w:p>
    <w:p w:rsidR="0091671D" w:rsidRDefault="0091671D" w:rsidP="0091671D">
      <w:pPr>
        <w:pStyle w:val="a3"/>
        <w:tabs>
          <w:tab w:val="left" w:pos="0"/>
        </w:tabs>
        <w:ind w:left="0"/>
        <w:jc w:val="both"/>
        <w:rPr>
          <w:rFonts w:ascii="Times New Roman" w:hAnsi="Times New Roman"/>
          <w:sz w:val="28"/>
          <w:szCs w:val="28"/>
          <w:lang w:val="uk-UA"/>
        </w:rPr>
      </w:pPr>
    </w:p>
    <w:p w:rsidR="0091671D" w:rsidRDefault="0091671D" w:rsidP="0091671D">
      <w:pPr>
        <w:pStyle w:val="a3"/>
        <w:tabs>
          <w:tab w:val="left" w:pos="0"/>
        </w:tabs>
        <w:ind w:left="0"/>
        <w:jc w:val="both"/>
        <w:rPr>
          <w:rFonts w:ascii="Times New Roman" w:hAnsi="Times New Roman"/>
          <w:sz w:val="28"/>
          <w:szCs w:val="28"/>
          <w:lang w:val="uk-UA"/>
        </w:rPr>
      </w:pPr>
    </w:p>
    <w:p w:rsidR="0091671D" w:rsidRDefault="0091671D" w:rsidP="0091671D">
      <w:pPr>
        <w:pStyle w:val="a3"/>
        <w:ind w:left="0"/>
        <w:jc w:val="both"/>
        <w:rPr>
          <w:rFonts w:ascii="Times New Roman" w:hAnsi="Times New Roman"/>
          <w:sz w:val="28"/>
          <w:szCs w:val="28"/>
          <w:lang w:val="uk-UA"/>
        </w:rPr>
      </w:pPr>
      <w:r>
        <w:rPr>
          <w:rFonts w:ascii="Times New Roman" w:hAnsi="Times New Roman"/>
          <w:sz w:val="28"/>
          <w:szCs w:val="28"/>
          <w:lang w:val="uk-UA"/>
        </w:rPr>
        <w:t xml:space="preserve">Голова районної ради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Сергій СИНЯГІВСЬКИЙ</w:t>
      </w:r>
    </w:p>
    <w:p w:rsidR="0091671D" w:rsidRDefault="0091671D" w:rsidP="0091671D">
      <w:pPr>
        <w:jc w:val="both"/>
        <w:rPr>
          <w:szCs w:val="28"/>
        </w:rPr>
      </w:pPr>
    </w:p>
    <w:p w:rsidR="0091671D" w:rsidRDefault="0091671D" w:rsidP="0091671D">
      <w:pPr>
        <w:jc w:val="both"/>
        <w:rPr>
          <w:szCs w:val="28"/>
        </w:rPr>
      </w:pPr>
      <w:r>
        <w:rPr>
          <w:noProof/>
          <w:lang w:val="ru-RU"/>
        </w:rPr>
        <w:lastRenderedPageBreak/>
        <w:drawing>
          <wp:anchor distT="0" distB="0" distL="114300" distR="114300" simplePos="0" relativeHeight="251660800" behindDoc="0" locked="0" layoutInCell="1" allowOverlap="1">
            <wp:simplePos x="0" y="0"/>
            <wp:positionH relativeFrom="column">
              <wp:posOffset>3086100</wp:posOffset>
            </wp:positionH>
            <wp:positionV relativeFrom="paragraph">
              <wp:posOffset>-323850</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71D" w:rsidRDefault="0091671D" w:rsidP="0091671D">
      <w:pPr>
        <w:jc w:val="both"/>
        <w:rPr>
          <w:b/>
          <w:szCs w:val="28"/>
        </w:rPr>
      </w:pPr>
      <w:r>
        <w:rPr>
          <w:szCs w:val="28"/>
        </w:rPr>
        <w:tab/>
      </w:r>
      <w:r>
        <w:rPr>
          <w:szCs w:val="28"/>
        </w:rPr>
        <w:tab/>
      </w:r>
      <w:r>
        <w:rPr>
          <w:szCs w:val="28"/>
        </w:rPr>
        <w:tab/>
      </w:r>
    </w:p>
    <w:p w:rsidR="0091671D" w:rsidRDefault="0091671D" w:rsidP="0091671D">
      <w:pPr>
        <w:ind w:left="142"/>
        <w:jc w:val="center"/>
        <w:outlineLvl w:val="0"/>
        <w:rPr>
          <w:szCs w:val="28"/>
        </w:rPr>
      </w:pPr>
      <w:r>
        <w:rPr>
          <w:szCs w:val="28"/>
        </w:rPr>
        <w:t>У К Р А Ї Н А</w:t>
      </w:r>
    </w:p>
    <w:p w:rsidR="0091671D" w:rsidRDefault="0091671D" w:rsidP="0091671D">
      <w:pPr>
        <w:ind w:left="142"/>
        <w:jc w:val="center"/>
        <w:outlineLvl w:val="0"/>
        <w:rPr>
          <w:szCs w:val="28"/>
        </w:rPr>
      </w:pPr>
      <w:r>
        <w:rPr>
          <w:szCs w:val="28"/>
        </w:rPr>
        <w:t>КИЇВСЬКА РАЙОННА В м. ПОЛТАВІ РАДА</w:t>
      </w:r>
    </w:p>
    <w:p w:rsidR="0091671D" w:rsidRDefault="0091671D" w:rsidP="0091671D">
      <w:pPr>
        <w:pStyle w:val="a3"/>
        <w:ind w:left="360"/>
        <w:jc w:val="center"/>
        <w:rPr>
          <w:rFonts w:ascii="Times New Roman" w:hAnsi="Times New Roman"/>
          <w:sz w:val="28"/>
          <w:szCs w:val="28"/>
          <w:lang w:val="uk-UA"/>
        </w:rPr>
      </w:pPr>
      <w:r>
        <w:rPr>
          <w:rFonts w:ascii="Times New Roman" w:hAnsi="Times New Roman"/>
          <w:sz w:val="28"/>
          <w:szCs w:val="28"/>
          <w:lang w:val="uk-UA"/>
        </w:rPr>
        <w:t>(дванадцята позачергова сесія восьмого скликання)</w:t>
      </w:r>
    </w:p>
    <w:p w:rsidR="0091671D" w:rsidRDefault="0091671D" w:rsidP="0091671D">
      <w:pPr>
        <w:pStyle w:val="a3"/>
        <w:ind w:left="360"/>
        <w:rPr>
          <w:rFonts w:ascii="Times New Roman" w:hAnsi="Times New Roman"/>
          <w:sz w:val="28"/>
          <w:szCs w:val="28"/>
          <w:lang w:val="uk-UA"/>
        </w:rPr>
      </w:pPr>
    </w:p>
    <w:p w:rsidR="0091671D" w:rsidRDefault="0091671D" w:rsidP="0091671D">
      <w:pPr>
        <w:pStyle w:val="a3"/>
        <w:ind w:left="360"/>
        <w:jc w:val="center"/>
        <w:rPr>
          <w:rFonts w:ascii="Times New Roman" w:hAnsi="Times New Roman"/>
          <w:b/>
          <w:sz w:val="28"/>
          <w:szCs w:val="28"/>
          <w:lang w:val="uk-UA"/>
        </w:rPr>
      </w:pPr>
      <w:r>
        <w:rPr>
          <w:rFonts w:ascii="Times New Roman" w:hAnsi="Times New Roman"/>
          <w:b/>
          <w:sz w:val="28"/>
          <w:szCs w:val="28"/>
          <w:lang w:val="uk-UA"/>
        </w:rPr>
        <w:t xml:space="preserve">Р І Ш Е Н </w:t>
      </w:r>
      <w:proofErr w:type="spellStart"/>
      <w:r>
        <w:rPr>
          <w:rFonts w:ascii="Times New Roman" w:hAnsi="Times New Roman"/>
          <w:b/>
          <w:sz w:val="28"/>
          <w:szCs w:val="28"/>
          <w:lang w:val="uk-UA"/>
        </w:rPr>
        <w:t>Н</w:t>
      </w:r>
      <w:proofErr w:type="spellEnd"/>
      <w:r>
        <w:rPr>
          <w:rFonts w:ascii="Times New Roman" w:hAnsi="Times New Roman"/>
          <w:b/>
          <w:sz w:val="28"/>
          <w:szCs w:val="28"/>
          <w:lang w:val="uk-UA"/>
        </w:rPr>
        <w:t xml:space="preserve"> Я</w:t>
      </w:r>
    </w:p>
    <w:p w:rsidR="0091671D" w:rsidRDefault="0091671D" w:rsidP="0091671D">
      <w:pPr>
        <w:pStyle w:val="a3"/>
        <w:spacing w:line="240" w:lineRule="auto"/>
        <w:ind w:left="357"/>
        <w:rPr>
          <w:rFonts w:ascii="Times New Roman" w:hAnsi="Times New Roman"/>
          <w:sz w:val="28"/>
          <w:szCs w:val="28"/>
          <w:lang w:val="uk-UA"/>
        </w:rPr>
      </w:pPr>
    </w:p>
    <w:p w:rsidR="0091671D" w:rsidRDefault="0091671D" w:rsidP="0091671D">
      <w:pPr>
        <w:pStyle w:val="a3"/>
        <w:spacing w:line="240" w:lineRule="auto"/>
        <w:ind w:left="0"/>
        <w:rPr>
          <w:rFonts w:ascii="Times New Roman" w:hAnsi="Times New Roman"/>
          <w:sz w:val="28"/>
          <w:szCs w:val="28"/>
          <w:lang w:val="uk-UA"/>
        </w:rPr>
      </w:pPr>
      <w:r>
        <w:rPr>
          <w:rFonts w:ascii="Times New Roman" w:hAnsi="Times New Roman"/>
          <w:sz w:val="28"/>
          <w:szCs w:val="28"/>
          <w:lang w:val="uk-UA"/>
        </w:rPr>
        <w:t xml:space="preserve">Від 11 січня 2024 року </w:t>
      </w:r>
    </w:p>
    <w:p w:rsidR="0091671D" w:rsidRDefault="0091671D" w:rsidP="0091671D">
      <w:pPr>
        <w:tabs>
          <w:tab w:val="left" w:pos="5565"/>
        </w:tabs>
        <w:jc w:val="both"/>
        <w:rPr>
          <w:szCs w:val="28"/>
        </w:rPr>
      </w:pPr>
      <w:r>
        <w:rPr>
          <w:szCs w:val="28"/>
        </w:rPr>
        <w:t>Про розгляд заяв громадян</w:t>
      </w:r>
    </w:p>
    <w:p w:rsidR="0091671D" w:rsidRDefault="0091671D" w:rsidP="0091671D">
      <w:pPr>
        <w:tabs>
          <w:tab w:val="left" w:pos="5565"/>
        </w:tabs>
        <w:jc w:val="both"/>
        <w:rPr>
          <w:szCs w:val="28"/>
        </w:rPr>
      </w:pPr>
      <w:r>
        <w:rPr>
          <w:szCs w:val="28"/>
        </w:rPr>
        <w:t>із земельних питань</w:t>
      </w:r>
    </w:p>
    <w:p w:rsidR="0091671D" w:rsidRDefault="0091671D" w:rsidP="0091671D">
      <w:pPr>
        <w:tabs>
          <w:tab w:val="left" w:pos="5565"/>
        </w:tabs>
        <w:jc w:val="both"/>
        <w:rPr>
          <w:szCs w:val="28"/>
        </w:rPr>
      </w:pPr>
    </w:p>
    <w:p w:rsidR="0091671D" w:rsidRDefault="0091671D" w:rsidP="0091671D">
      <w:pPr>
        <w:ind w:firstLine="708"/>
        <w:jc w:val="both"/>
        <w:rPr>
          <w:rFonts w:eastAsia="Calibri"/>
          <w:szCs w:val="28"/>
          <w:lang w:eastAsia="en-US"/>
        </w:rPr>
      </w:pPr>
      <w:r>
        <w:rPr>
          <w:rFonts w:eastAsia="Calibri"/>
          <w:szCs w:val="28"/>
          <w:lang w:eastAsia="en-US"/>
        </w:rPr>
        <w:t xml:space="preserve">Розглянувши заяви громадян, відповідні документи та керуючись ст. 41 Закону України «Про місцеве самоврядування в Україні»,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ч. 5 </w:t>
      </w:r>
      <w:r>
        <w:rPr>
          <w:szCs w:val="28"/>
        </w:rPr>
        <w:t>п. 27 розділу Х Земельного кодексу України,</w:t>
      </w:r>
      <w:r>
        <w:rPr>
          <w:rFonts w:eastAsia="Calibri"/>
          <w:szCs w:val="28"/>
          <w:lang w:eastAsia="en-US"/>
        </w:rPr>
        <w:t xml:space="preserve"> Київська районна в м. Полтаві рада</w:t>
      </w:r>
    </w:p>
    <w:p w:rsidR="0091671D" w:rsidRDefault="0091671D" w:rsidP="0091671D">
      <w:pPr>
        <w:ind w:firstLine="540"/>
        <w:jc w:val="both"/>
        <w:rPr>
          <w:szCs w:val="28"/>
        </w:rPr>
      </w:pPr>
    </w:p>
    <w:p w:rsidR="0091671D" w:rsidRDefault="0091671D" w:rsidP="0091671D">
      <w:pPr>
        <w:ind w:firstLine="540"/>
        <w:jc w:val="both"/>
        <w:rPr>
          <w:szCs w:val="28"/>
        </w:rPr>
      </w:pPr>
      <w:r>
        <w:rPr>
          <w:szCs w:val="28"/>
        </w:rPr>
        <w:t>ВИРІШИЛА:</w:t>
      </w:r>
    </w:p>
    <w:p w:rsidR="0091671D" w:rsidRDefault="0091671D" w:rsidP="0091671D">
      <w:pPr>
        <w:ind w:firstLine="540"/>
        <w:jc w:val="both"/>
        <w:rPr>
          <w:szCs w:val="28"/>
        </w:rPr>
      </w:pPr>
    </w:p>
    <w:p w:rsidR="0091671D" w:rsidRDefault="0091671D" w:rsidP="0091671D">
      <w:pPr>
        <w:pStyle w:val="a3"/>
        <w:tabs>
          <w:tab w:val="left" w:pos="1418"/>
        </w:tabs>
        <w:spacing w:after="0" w:line="240" w:lineRule="auto"/>
        <w:ind w:left="0" w:firstLine="567"/>
        <w:mirrorIndents/>
        <w:jc w:val="both"/>
        <w:rPr>
          <w:rFonts w:ascii="Times New Roman" w:hAnsi="Times New Roman"/>
          <w:sz w:val="28"/>
          <w:szCs w:val="28"/>
          <w:lang w:val="uk-UA"/>
        </w:rPr>
      </w:pPr>
      <w:r>
        <w:rPr>
          <w:rFonts w:ascii="Times New Roman" w:hAnsi="Times New Roman"/>
          <w:sz w:val="28"/>
          <w:szCs w:val="28"/>
          <w:lang w:val="uk-UA"/>
        </w:rPr>
        <w:t>1. У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Pr>
          <w:rFonts w:ascii="Times New Roman" w:eastAsia="Times New Roman" w:hAnsi="Times New Roman"/>
          <w:sz w:val="28"/>
          <w:szCs w:val="20"/>
          <w:shd w:val="clear" w:color="auto" w:fill="FFFFFF"/>
          <w:lang w:val="uk-UA" w:eastAsia="ru-RU"/>
        </w:rPr>
        <w:t xml:space="preserve"> </w:t>
      </w:r>
      <w:r>
        <w:rPr>
          <w:rFonts w:ascii="Times New Roman" w:hAnsi="Times New Roman"/>
          <w:sz w:val="28"/>
          <w:szCs w:val="28"/>
          <w:lang w:val="uk-UA"/>
        </w:rPr>
        <w:t>під час дії воєнного стану відмовити у наданні дозволів на розробку проектів землеустрою щодо відведення земельних ділянок наступним громадянам:</w:t>
      </w:r>
    </w:p>
    <w:p w:rsidR="0091671D" w:rsidRDefault="0091671D" w:rsidP="0091671D">
      <w:pPr>
        <w:pStyle w:val="a3"/>
        <w:tabs>
          <w:tab w:val="left" w:pos="1418"/>
        </w:tabs>
        <w:spacing w:after="0" w:line="240" w:lineRule="auto"/>
        <w:ind w:left="0" w:firstLine="567"/>
        <w:mirrorIndents/>
        <w:jc w:val="both"/>
        <w:rPr>
          <w:rFonts w:ascii="Times New Roman" w:hAnsi="Times New Roman"/>
          <w:sz w:val="28"/>
          <w:szCs w:val="28"/>
          <w:lang w:val="uk-UA"/>
        </w:rPr>
      </w:pPr>
    </w:p>
    <w:p w:rsidR="0091671D" w:rsidRDefault="00654CF6" w:rsidP="0091671D">
      <w:pPr>
        <w:pStyle w:val="a3"/>
        <w:numPr>
          <w:ilvl w:val="1"/>
          <w:numId w:val="3"/>
        </w:numPr>
        <w:tabs>
          <w:tab w:val="left" w:pos="1418"/>
        </w:tabs>
        <w:spacing w:after="0" w:line="240" w:lineRule="auto"/>
        <w:mirrorIndents/>
        <w:jc w:val="both"/>
        <w:rPr>
          <w:rFonts w:ascii="Times New Roman" w:hAnsi="Times New Roman"/>
          <w:sz w:val="28"/>
          <w:szCs w:val="28"/>
          <w:lang w:val="uk-UA"/>
        </w:rPr>
      </w:pPr>
      <w:r>
        <w:rPr>
          <w:rFonts w:ascii="Times New Roman" w:hAnsi="Times New Roman"/>
          <w:sz w:val="28"/>
          <w:szCs w:val="28"/>
          <w:lang w:val="uk-UA"/>
        </w:rPr>
        <w:t>(особа)</w:t>
      </w:r>
      <w:r w:rsidR="0091671D">
        <w:rPr>
          <w:rFonts w:ascii="Times New Roman" w:hAnsi="Times New Roman"/>
          <w:sz w:val="28"/>
          <w:szCs w:val="28"/>
          <w:lang w:val="uk-UA"/>
        </w:rPr>
        <w:t>,</w:t>
      </w:r>
    </w:p>
    <w:p w:rsidR="00654CF6" w:rsidRDefault="00654CF6" w:rsidP="00654CF6">
      <w:pPr>
        <w:pStyle w:val="a3"/>
        <w:numPr>
          <w:ilvl w:val="1"/>
          <w:numId w:val="3"/>
        </w:numPr>
        <w:tabs>
          <w:tab w:val="left" w:pos="1418"/>
        </w:tabs>
        <w:spacing w:after="0" w:line="240" w:lineRule="auto"/>
        <w:mirrorIndents/>
        <w:jc w:val="both"/>
        <w:rPr>
          <w:rFonts w:ascii="Times New Roman" w:hAnsi="Times New Roman"/>
          <w:sz w:val="28"/>
          <w:szCs w:val="28"/>
          <w:lang w:val="uk-UA"/>
        </w:rPr>
      </w:pPr>
      <w:r>
        <w:rPr>
          <w:rFonts w:ascii="Times New Roman" w:hAnsi="Times New Roman"/>
          <w:sz w:val="28"/>
          <w:szCs w:val="28"/>
          <w:lang w:val="uk-UA"/>
        </w:rPr>
        <w:t>(особа),</w:t>
      </w:r>
    </w:p>
    <w:p w:rsidR="00654CF6" w:rsidRDefault="00654CF6" w:rsidP="00654CF6">
      <w:pPr>
        <w:pStyle w:val="a3"/>
        <w:numPr>
          <w:ilvl w:val="1"/>
          <w:numId w:val="3"/>
        </w:numPr>
        <w:tabs>
          <w:tab w:val="left" w:pos="1418"/>
        </w:tabs>
        <w:spacing w:after="0" w:line="240" w:lineRule="auto"/>
        <w:mirrorIndents/>
        <w:jc w:val="both"/>
        <w:rPr>
          <w:rFonts w:ascii="Times New Roman" w:hAnsi="Times New Roman"/>
          <w:sz w:val="28"/>
          <w:szCs w:val="28"/>
          <w:lang w:val="uk-UA"/>
        </w:rPr>
      </w:pPr>
      <w:r>
        <w:rPr>
          <w:rFonts w:ascii="Times New Roman" w:hAnsi="Times New Roman"/>
          <w:sz w:val="28"/>
          <w:szCs w:val="28"/>
          <w:lang w:val="uk-UA"/>
        </w:rPr>
        <w:t>(особа),</w:t>
      </w:r>
    </w:p>
    <w:p w:rsidR="00654CF6" w:rsidRDefault="00654CF6" w:rsidP="00654CF6">
      <w:pPr>
        <w:pStyle w:val="a3"/>
        <w:numPr>
          <w:ilvl w:val="1"/>
          <w:numId w:val="3"/>
        </w:numPr>
        <w:tabs>
          <w:tab w:val="left" w:pos="1418"/>
        </w:tabs>
        <w:spacing w:after="0" w:line="240" w:lineRule="auto"/>
        <w:mirrorIndents/>
        <w:jc w:val="both"/>
        <w:rPr>
          <w:rFonts w:ascii="Times New Roman" w:hAnsi="Times New Roman"/>
          <w:sz w:val="28"/>
          <w:szCs w:val="28"/>
          <w:lang w:val="uk-UA"/>
        </w:rPr>
      </w:pPr>
      <w:r>
        <w:rPr>
          <w:rFonts w:ascii="Times New Roman" w:hAnsi="Times New Roman"/>
          <w:sz w:val="28"/>
          <w:szCs w:val="28"/>
          <w:lang w:val="uk-UA"/>
        </w:rPr>
        <w:t>(особа).</w:t>
      </w:r>
    </w:p>
    <w:p w:rsidR="0091671D" w:rsidRPr="00654CF6" w:rsidRDefault="0091671D" w:rsidP="00654CF6">
      <w:pPr>
        <w:tabs>
          <w:tab w:val="left" w:pos="1418"/>
        </w:tabs>
        <w:mirrorIndents/>
        <w:jc w:val="both"/>
        <w:rPr>
          <w:szCs w:val="28"/>
        </w:rPr>
      </w:pPr>
    </w:p>
    <w:p w:rsidR="0091671D" w:rsidRDefault="0091671D" w:rsidP="0091671D">
      <w:pPr>
        <w:pStyle w:val="a3"/>
        <w:numPr>
          <w:ilvl w:val="0"/>
          <w:numId w:val="3"/>
        </w:numPr>
        <w:ind w:left="0" w:firstLine="567"/>
        <w:mirrorIndents/>
        <w:jc w:val="both"/>
        <w:rPr>
          <w:rFonts w:ascii="Times New Roman" w:hAnsi="Times New Roman"/>
          <w:sz w:val="28"/>
          <w:szCs w:val="28"/>
          <w:lang w:val="uk-UA"/>
        </w:rPr>
      </w:pPr>
      <w:r>
        <w:rPr>
          <w:rFonts w:ascii="Times New Roman" w:hAnsi="Times New Roman"/>
          <w:sz w:val="28"/>
          <w:szCs w:val="28"/>
          <w:lang w:val="uk-UA"/>
        </w:rPr>
        <w:t>Доручити відділу містобудування та архітектури поновити розгляд заяв громадян в частині 5 п. 27 розділу Х Земельного кодексу України після завершення воєнного стану або внесення відповідних змін в діюче законодавство.</w:t>
      </w:r>
    </w:p>
    <w:p w:rsidR="0091671D" w:rsidRDefault="0091671D" w:rsidP="0091671D">
      <w:pPr>
        <w:jc w:val="both"/>
      </w:pPr>
      <w:r>
        <w:rPr>
          <w:szCs w:val="28"/>
        </w:rPr>
        <w:t xml:space="preserve">Голова районної ради </w:t>
      </w:r>
      <w:r>
        <w:rPr>
          <w:szCs w:val="28"/>
        </w:rPr>
        <w:tab/>
      </w:r>
      <w:r>
        <w:rPr>
          <w:szCs w:val="28"/>
        </w:rPr>
        <w:tab/>
      </w:r>
      <w:r>
        <w:rPr>
          <w:szCs w:val="28"/>
        </w:rPr>
        <w:tab/>
      </w:r>
      <w:r>
        <w:rPr>
          <w:szCs w:val="28"/>
        </w:rPr>
        <w:tab/>
      </w:r>
      <w:r>
        <w:rPr>
          <w:szCs w:val="28"/>
        </w:rPr>
        <w:tab/>
        <w:t>Сергій СИНЯГІВСЬКИЙ</w:t>
      </w:r>
    </w:p>
    <w:p w:rsidR="0091671D" w:rsidRDefault="0091671D" w:rsidP="0091671D">
      <w:pPr>
        <w:tabs>
          <w:tab w:val="left" w:pos="1515"/>
        </w:tabs>
        <w:ind w:firstLine="720"/>
        <w:rPr>
          <w:b/>
          <w:szCs w:val="28"/>
        </w:rPr>
      </w:pPr>
    </w:p>
    <w:p w:rsidR="00AD7B72" w:rsidRDefault="00AD7B72"/>
    <w:sectPr w:rsidR="00AD7B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
    <w:nsid w:val="54AC1B74"/>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2">
    <w:nsid w:val="7EF12816"/>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87"/>
    <w:rsid w:val="00123EE5"/>
    <w:rsid w:val="00207570"/>
    <w:rsid w:val="002E39E7"/>
    <w:rsid w:val="003745C4"/>
    <w:rsid w:val="00384407"/>
    <w:rsid w:val="004C79C9"/>
    <w:rsid w:val="00654CF6"/>
    <w:rsid w:val="007C5D4F"/>
    <w:rsid w:val="008E0648"/>
    <w:rsid w:val="0091671D"/>
    <w:rsid w:val="00AD7B72"/>
    <w:rsid w:val="00AE4F00"/>
    <w:rsid w:val="00B16009"/>
    <w:rsid w:val="00B37B3B"/>
    <w:rsid w:val="00CE0DDF"/>
    <w:rsid w:val="00DD7986"/>
    <w:rsid w:val="00DE5077"/>
    <w:rsid w:val="00E24CCE"/>
    <w:rsid w:val="00E57D87"/>
    <w:rsid w:val="00F5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71D"/>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671D"/>
    <w:pPr>
      <w:spacing w:after="200" w:line="276" w:lineRule="auto"/>
      <w:ind w:left="720"/>
      <w:contextualSpacing/>
    </w:pPr>
    <w:rPr>
      <w:rFonts w:ascii="Calibri" w:eastAsia="Calibri" w:hAnsi="Calibr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71D"/>
    <w:pPr>
      <w:spacing w:after="0" w:line="240" w:lineRule="auto"/>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671D"/>
    <w:pPr>
      <w:spacing w:after="200" w:line="276" w:lineRule="auto"/>
      <w:ind w:left="720"/>
      <w:contextualSpacing/>
    </w:pPr>
    <w:rPr>
      <w:rFonts w:ascii="Calibri" w:eastAsia="Calibri" w:hAnsi="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6404</Words>
  <Characters>36507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2024-01-22T09:46:00Z</dcterms:created>
  <dcterms:modified xsi:type="dcterms:W3CDTF">2024-01-22T09:46:00Z</dcterms:modified>
</cp:coreProperties>
</file>